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0F8E9" w14:textId="77777777" w:rsidR="006D54A5" w:rsidRPr="001B6AE1" w:rsidRDefault="006D54A5" w:rsidP="00D725F7">
      <w:pPr>
        <w:pStyle w:val="CRCoverPage"/>
        <w:tabs>
          <w:tab w:val="right" w:pos="9498"/>
        </w:tabs>
        <w:rPr>
          <w:rFonts w:ascii="Times New Roman" w:hAnsi="Times New Roman"/>
          <w:b/>
          <w:noProof/>
          <w:sz w:val="24"/>
          <w:lang w:eastAsia="zh-CN"/>
        </w:rPr>
      </w:pPr>
      <w:bookmarkStart w:id="0" w:name="_Toc193024528"/>
    </w:p>
    <w:p w14:paraId="6439DE6E" w14:textId="4696CC7E" w:rsidR="000F344F" w:rsidRPr="005D6C61" w:rsidRDefault="004D72E4" w:rsidP="000F344F">
      <w:pPr>
        <w:pStyle w:val="CRCoverPage"/>
        <w:tabs>
          <w:tab w:val="right" w:pos="8640"/>
        </w:tabs>
        <w:ind w:right="1260"/>
        <w:rPr>
          <w:b/>
          <w:noProof/>
          <w:sz w:val="24"/>
          <w:lang w:val="en-US"/>
        </w:rPr>
      </w:pPr>
      <w:r>
        <w:rPr>
          <w:noProof/>
        </w:rPr>
        <w:pict w14:anchorId="19110CCA">
          <v:shape id="AutoShape 3" o:spid="_x0000_s1027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1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0F344F">
        <w:rPr>
          <w:b/>
          <w:noProof/>
          <w:sz w:val="24"/>
        </w:rPr>
        <w:t>3GPP TSG-RAN WG</w:t>
      </w:r>
      <w:r w:rsidR="00663C16">
        <w:rPr>
          <w:b/>
          <w:noProof/>
          <w:sz w:val="24"/>
        </w:rPr>
        <w:t>3</w:t>
      </w:r>
      <w:r w:rsidR="00625FB3">
        <w:rPr>
          <w:b/>
          <w:noProof/>
          <w:sz w:val="24"/>
        </w:rPr>
        <w:t xml:space="preserve"> </w:t>
      </w:r>
      <w:r w:rsidR="00564BFC">
        <w:rPr>
          <w:b/>
          <w:noProof/>
          <w:sz w:val="24"/>
        </w:rPr>
        <w:t>#</w:t>
      </w:r>
      <w:r w:rsidR="00ED242C">
        <w:rPr>
          <w:b/>
          <w:noProof/>
          <w:sz w:val="24"/>
        </w:rPr>
        <w:t>10</w:t>
      </w:r>
      <w:r w:rsidR="00185622">
        <w:rPr>
          <w:b/>
          <w:noProof/>
          <w:sz w:val="24"/>
        </w:rPr>
        <w:t>2</w:t>
      </w:r>
      <w:r w:rsidR="000F344F">
        <w:rPr>
          <w:b/>
          <w:noProof/>
          <w:sz w:val="24"/>
        </w:rPr>
        <w:tab/>
      </w:r>
      <w:r w:rsidR="00151B50">
        <w:rPr>
          <w:b/>
          <w:noProof/>
          <w:sz w:val="24"/>
        </w:rPr>
        <w:t xml:space="preserve"> </w:t>
      </w:r>
      <w:r w:rsidR="005E57AC">
        <w:rPr>
          <w:b/>
          <w:noProof/>
          <w:sz w:val="24"/>
        </w:rPr>
        <w:t xml:space="preserve"> </w:t>
      </w:r>
      <w:r w:rsidR="00157872">
        <w:rPr>
          <w:b/>
          <w:noProof/>
          <w:sz w:val="24"/>
          <w:lang w:val="en-US"/>
        </w:rPr>
        <w:t>R</w:t>
      </w:r>
      <w:r w:rsidR="00530AA6">
        <w:rPr>
          <w:b/>
          <w:noProof/>
          <w:sz w:val="24"/>
          <w:lang w:val="en-US"/>
        </w:rPr>
        <w:t>3</w:t>
      </w:r>
      <w:r w:rsidR="00157872">
        <w:rPr>
          <w:b/>
          <w:noProof/>
          <w:sz w:val="24"/>
          <w:lang w:val="en-US"/>
        </w:rPr>
        <w:t>-</w:t>
      </w:r>
      <w:r w:rsidR="00F91339">
        <w:rPr>
          <w:b/>
          <w:noProof/>
          <w:sz w:val="24"/>
          <w:lang w:val="en-US"/>
        </w:rPr>
        <w:t>1</w:t>
      </w:r>
      <w:r w:rsidR="00CA665F">
        <w:rPr>
          <w:b/>
          <w:noProof/>
          <w:sz w:val="24"/>
          <w:lang w:val="en-US"/>
        </w:rPr>
        <w:t>8</w:t>
      </w:r>
      <w:r w:rsidR="00D2777D">
        <w:rPr>
          <w:b/>
          <w:noProof/>
          <w:sz w:val="24"/>
          <w:lang w:val="en-US"/>
        </w:rPr>
        <w:t>6462</w:t>
      </w:r>
    </w:p>
    <w:p w14:paraId="1B171ADC" w14:textId="184CD1AA" w:rsidR="000F344F" w:rsidRPr="00155873" w:rsidRDefault="00185622" w:rsidP="00155873">
      <w:pPr>
        <w:pStyle w:val="CRCoverPage"/>
        <w:tabs>
          <w:tab w:val="right" w:pos="8640"/>
        </w:tabs>
        <w:ind w:right="126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0F344F" w:rsidRPr="001558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13E1">
        <w:rPr>
          <w:b/>
          <w:noProof/>
          <w:sz w:val="24"/>
        </w:rPr>
        <w:t>,</w:t>
      </w:r>
      <w:r w:rsidR="005B0B27">
        <w:rPr>
          <w:b/>
          <w:noProof/>
          <w:sz w:val="24"/>
        </w:rPr>
        <w:t xml:space="preserve"> </w:t>
      </w:r>
      <w:r w:rsidR="00AC27A5">
        <w:rPr>
          <w:b/>
          <w:noProof/>
          <w:sz w:val="24"/>
        </w:rPr>
        <w:t>12</w:t>
      </w:r>
      <w:r>
        <w:rPr>
          <w:b/>
          <w:noProof/>
          <w:sz w:val="24"/>
        </w:rPr>
        <w:t>-16</w:t>
      </w:r>
      <w:r w:rsidR="00AC27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87BCD">
        <w:rPr>
          <w:b/>
          <w:noProof/>
          <w:sz w:val="24"/>
        </w:rPr>
        <w:t xml:space="preserve"> 201</w:t>
      </w:r>
      <w:r w:rsidR="005B0B27">
        <w:rPr>
          <w:b/>
          <w:noProof/>
          <w:sz w:val="24"/>
        </w:rPr>
        <w:t>8</w:t>
      </w:r>
    </w:p>
    <w:p w14:paraId="606E3380" w14:textId="77777777" w:rsidR="0037119B" w:rsidRPr="001B6AE1" w:rsidRDefault="0037119B" w:rsidP="0037119B">
      <w:pPr>
        <w:pStyle w:val="Footer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EBA9D92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>Source: Qualcomm Incorporated</w:t>
      </w:r>
    </w:p>
    <w:p w14:paraId="583BF5B4" w14:textId="6F3A30C0" w:rsidR="00101C82" w:rsidRPr="00FA74BC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185622">
        <w:rPr>
          <w:rFonts w:ascii="Arial" w:hAnsi="Arial" w:cs="Arial"/>
          <w:b/>
          <w:sz w:val="22"/>
        </w:rPr>
        <w:t>Dynamic Cell Group Configuration for Remote Interference Management</w:t>
      </w:r>
    </w:p>
    <w:p w14:paraId="0F4DEA69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E279AD" w:rsidRPr="00E66D09">
        <w:rPr>
          <w:rFonts w:ascii="Arial" w:eastAsia="MS Mincho" w:hAnsi="Arial" w:cs="Arial"/>
          <w:b/>
          <w:sz w:val="24"/>
        </w:rPr>
        <w:t>Approval</w:t>
      </w:r>
    </w:p>
    <w:p w14:paraId="3B2686D3" w14:textId="77777777" w:rsidR="00101C82" w:rsidRDefault="00101C82" w:rsidP="00101C82">
      <w:pPr>
        <w:tabs>
          <w:tab w:val="left" w:pos="2520"/>
        </w:tabs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AC27A5">
        <w:rPr>
          <w:rFonts w:ascii="Arial" w:hAnsi="Arial" w:cs="Arial"/>
          <w:b/>
          <w:sz w:val="22"/>
        </w:rPr>
        <w:t>2</w:t>
      </w:r>
      <w:r w:rsidR="00A8349B">
        <w:rPr>
          <w:rFonts w:ascii="Arial" w:hAnsi="Arial" w:cs="Arial"/>
          <w:b/>
          <w:sz w:val="22"/>
        </w:rPr>
        <w:t>2</w:t>
      </w:r>
      <w:r w:rsidR="00AC27A5">
        <w:rPr>
          <w:rFonts w:ascii="Arial" w:hAnsi="Arial" w:cs="Arial"/>
          <w:b/>
          <w:sz w:val="22"/>
        </w:rPr>
        <w:t>.2</w:t>
      </w:r>
      <w:r>
        <w:rPr>
          <w:rFonts w:ascii="Arial" w:hAnsi="Arial" w:cs="Arial"/>
          <w:b/>
          <w:sz w:val="22"/>
        </w:rPr>
        <w:tab/>
      </w:r>
    </w:p>
    <w:p w14:paraId="500F2DD5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72BA4FC9" w14:textId="16AF1749" w:rsidR="004F2D1D" w:rsidRDefault="00013A86" w:rsidP="00645093">
      <w:pPr>
        <w:rPr>
          <w:lang w:val="en-US" w:eastAsia="zh-CN"/>
        </w:rPr>
      </w:pPr>
      <w:r>
        <w:rPr>
          <w:lang w:val="en-US" w:eastAsia="zh-CN"/>
        </w:rPr>
        <w:t>RAN3 #101bis meeting reached following agreements:</w:t>
      </w:r>
    </w:p>
    <w:p w14:paraId="3485CABF" w14:textId="77777777" w:rsidR="00013A86" w:rsidRPr="00932590" w:rsidRDefault="00013A86" w:rsidP="00D2777D">
      <w:pPr>
        <w:numPr>
          <w:ilvl w:val="0"/>
          <w:numId w:val="42"/>
        </w:numPr>
        <w:rPr>
          <w:b/>
          <w:color w:val="00B050"/>
          <w:lang w:val="en-US" w:eastAsia="zh-CN"/>
        </w:rPr>
      </w:pPr>
      <w:proofErr w:type="spellStart"/>
      <w:r w:rsidRPr="00932590">
        <w:rPr>
          <w:b/>
          <w:color w:val="00B050"/>
          <w:lang w:val="en-US" w:eastAsia="zh-CN"/>
        </w:rPr>
        <w:t>gNBs</w:t>
      </w:r>
      <w:proofErr w:type="spellEnd"/>
      <w:r w:rsidRPr="00932590">
        <w:rPr>
          <w:b/>
          <w:color w:val="00B050"/>
          <w:lang w:val="en-US" w:eastAsia="zh-CN"/>
        </w:rPr>
        <w:t xml:space="preserve"> can be grouped as Cluster.</w:t>
      </w:r>
    </w:p>
    <w:p w14:paraId="0BBFC606" w14:textId="77777777" w:rsidR="00013A86" w:rsidRPr="00932590" w:rsidRDefault="00013A86" w:rsidP="00D2777D">
      <w:pPr>
        <w:numPr>
          <w:ilvl w:val="0"/>
          <w:numId w:val="42"/>
        </w:numPr>
        <w:rPr>
          <w:b/>
          <w:color w:val="00B050"/>
          <w:lang w:val="en-US" w:eastAsia="zh-CN"/>
        </w:rPr>
      </w:pPr>
      <w:r w:rsidRPr="00932590">
        <w:rPr>
          <w:b/>
          <w:color w:val="00B050"/>
          <w:lang w:val="en-US" w:eastAsia="zh-CN"/>
        </w:rPr>
        <w:t xml:space="preserve">RAN3 study the design of IDs encoded into the RS and the mechanism to support the </w:t>
      </w:r>
      <w:proofErr w:type="spellStart"/>
      <w:r w:rsidRPr="00932590">
        <w:rPr>
          <w:b/>
          <w:color w:val="00B050"/>
          <w:lang w:val="en-US" w:eastAsia="zh-CN"/>
        </w:rPr>
        <w:t>gNB</w:t>
      </w:r>
      <w:proofErr w:type="spellEnd"/>
      <w:r w:rsidRPr="00932590">
        <w:rPr>
          <w:b/>
          <w:color w:val="00B050"/>
          <w:lang w:val="en-US" w:eastAsia="zh-CN"/>
        </w:rPr>
        <w:t xml:space="preserve"> grouping, which are common for all RIM solutions.</w:t>
      </w:r>
    </w:p>
    <w:p w14:paraId="571C9657" w14:textId="77777777" w:rsidR="00013A86" w:rsidRPr="00932590" w:rsidRDefault="00013A86" w:rsidP="00D2777D">
      <w:pPr>
        <w:numPr>
          <w:ilvl w:val="0"/>
          <w:numId w:val="42"/>
        </w:numPr>
        <w:rPr>
          <w:b/>
          <w:color w:val="00B050"/>
          <w:lang w:val="en-US" w:eastAsia="zh-CN"/>
        </w:rPr>
      </w:pPr>
      <w:r w:rsidRPr="00932590">
        <w:rPr>
          <w:b/>
          <w:color w:val="00B050"/>
          <w:lang w:val="en-US" w:eastAsia="zh-CN"/>
        </w:rPr>
        <w:t xml:space="preserve">The </w:t>
      </w:r>
      <w:proofErr w:type="spellStart"/>
      <w:r w:rsidRPr="00932590">
        <w:rPr>
          <w:b/>
          <w:color w:val="00B050"/>
          <w:lang w:val="en-US" w:eastAsia="zh-CN"/>
        </w:rPr>
        <w:t>gNB</w:t>
      </w:r>
      <w:proofErr w:type="spellEnd"/>
      <w:r w:rsidRPr="00932590">
        <w:rPr>
          <w:b/>
          <w:color w:val="00B050"/>
          <w:lang w:val="en-US" w:eastAsia="zh-CN"/>
        </w:rPr>
        <w:t xml:space="preserve"> cluster is configured by OAM.</w:t>
      </w:r>
    </w:p>
    <w:p w14:paraId="4118D6AC" w14:textId="32932D15" w:rsidR="00F11A32" w:rsidRDefault="00F11A32" w:rsidP="00645093">
      <w:pPr>
        <w:rPr>
          <w:lang w:eastAsia="zh-CN"/>
        </w:rPr>
      </w:pPr>
      <w:r>
        <w:rPr>
          <w:lang w:eastAsia="zh-CN"/>
        </w:rPr>
        <w:t>And identified following issues:</w:t>
      </w:r>
    </w:p>
    <w:p w14:paraId="79142769" w14:textId="77777777" w:rsidR="00F11A32" w:rsidRPr="00F11A32" w:rsidRDefault="00F11A32" w:rsidP="00D2777D">
      <w:pPr>
        <w:numPr>
          <w:ilvl w:val="0"/>
          <w:numId w:val="41"/>
        </w:numPr>
        <w:rPr>
          <w:lang w:val="en-US" w:eastAsia="zh-CN"/>
        </w:rPr>
      </w:pPr>
      <w:r w:rsidRPr="00F11A32">
        <w:rPr>
          <w:lang w:val="en-US" w:eastAsia="zh-CN"/>
        </w:rPr>
        <w:t>How to define the group ID?</w:t>
      </w:r>
    </w:p>
    <w:p w14:paraId="1538E314" w14:textId="77777777" w:rsidR="00F11A32" w:rsidRPr="00F11A32" w:rsidRDefault="00F11A32" w:rsidP="00D2777D">
      <w:pPr>
        <w:numPr>
          <w:ilvl w:val="0"/>
          <w:numId w:val="41"/>
        </w:numPr>
        <w:rPr>
          <w:lang w:val="en-US" w:eastAsia="zh-CN"/>
        </w:rPr>
      </w:pPr>
      <w:r w:rsidRPr="00F11A32">
        <w:rPr>
          <w:lang w:val="en-US" w:eastAsia="zh-CN"/>
        </w:rPr>
        <w:t>How the aggressor identifies the victim from the obtained group ID?</w:t>
      </w:r>
    </w:p>
    <w:p w14:paraId="426C3A87" w14:textId="77777777" w:rsidR="00F11A32" w:rsidRPr="00F11A32" w:rsidRDefault="00F11A32" w:rsidP="00D2777D">
      <w:pPr>
        <w:numPr>
          <w:ilvl w:val="0"/>
          <w:numId w:val="41"/>
        </w:numPr>
        <w:rPr>
          <w:lang w:val="en-US" w:eastAsia="zh-CN"/>
        </w:rPr>
      </w:pPr>
      <w:r w:rsidRPr="00F11A32">
        <w:rPr>
          <w:lang w:val="en-US" w:eastAsia="zh-CN"/>
        </w:rPr>
        <w:t>How to support the inter-</w:t>
      </w:r>
      <w:proofErr w:type="spellStart"/>
      <w:r w:rsidRPr="00F11A32">
        <w:rPr>
          <w:lang w:val="en-US" w:eastAsia="zh-CN"/>
        </w:rPr>
        <w:t>gNB</w:t>
      </w:r>
      <w:proofErr w:type="spellEnd"/>
      <w:r w:rsidRPr="00F11A32">
        <w:rPr>
          <w:lang w:val="en-US" w:eastAsia="zh-CN"/>
        </w:rPr>
        <w:t xml:space="preserve"> coordination via the backhaul, especially considering that the two </w:t>
      </w:r>
      <w:proofErr w:type="spellStart"/>
      <w:r w:rsidRPr="00F11A32">
        <w:rPr>
          <w:lang w:val="en-US" w:eastAsia="zh-CN"/>
        </w:rPr>
        <w:t>gNBs</w:t>
      </w:r>
      <w:proofErr w:type="spellEnd"/>
      <w:r w:rsidRPr="00F11A32">
        <w:rPr>
          <w:lang w:val="en-US" w:eastAsia="zh-CN"/>
        </w:rPr>
        <w:t xml:space="preserve"> can be 300km far from each other?</w:t>
      </w:r>
    </w:p>
    <w:p w14:paraId="4D0E12BA" w14:textId="77777777" w:rsidR="00F11A32" w:rsidRPr="00F11A32" w:rsidRDefault="00F11A32" w:rsidP="00D2777D">
      <w:pPr>
        <w:numPr>
          <w:ilvl w:val="0"/>
          <w:numId w:val="41"/>
        </w:numPr>
        <w:rPr>
          <w:lang w:val="en-US" w:eastAsia="zh-CN"/>
        </w:rPr>
      </w:pPr>
      <w:r w:rsidRPr="00F11A32">
        <w:rPr>
          <w:lang w:val="en-US" w:eastAsia="zh-CN"/>
        </w:rPr>
        <w:t xml:space="preserve">Co-ordination intra-cluster? </w:t>
      </w:r>
    </w:p>
    <w:p w14:paraId="2FF14090" w14:textId="77777777" w:rsidR="00F11A32" w:rsidRPr="00F11A32" w:rsidRDefault="00F11A32" w:rsidP="00D2777D">
      <w:pPr>
        <w:numPr>
          <w:ilvl w:val="0"/>
          <w:numId w:val="41"/>
        </w:numPr>
        <w:rPr>
          <w:lang w:val="en-US" w:eastAsia="zh-CN"/>
        </w:rPr>
      </w:pPr>
      <w:r w:rsidRPr="00F11A32">
        <w:rPr>
          <w:lang w:val="en-US" w:eastAsia="zh-CN"/>
        </w:rPr>
        <w:t xml:space="preserve">Whether the member </w:t>
      </w:r>
      <w:proofErr w:type="spellStart"/>
      <w:r w:rsidRPr="00F11A32">
        <w:rPr>
          <w:lang w:val="en-US" w:eastAsia="zh-CN"/>
        </w:rPr>
        <w:t>gNBs</w:t>
      </w:r>
      <w:proofErr w:type="spellEnd"/>
      <w:r w:rsidRPr="00F11A32">
        <w:rPr>
          <w:lang w:val="en-US" w:eastAsia="zh-CN"/>
        </w:rPr>
        <w:t xml:space="preserve"> in the set can be changed or not?</w:t>
      </w:r>
    </w:p>
    <w:p w14:paraId="5546A9BB" w14:textId="77777777" w:rsidR="00F11A32" w:rsidRPr="00F11A32" w:rsidRDefault="00F11A32" w:rsidP="00D2777D">
      <w:pPr>
        <w:numPr>
          <w:ilvl w:val="0"/>
          <w:numId w:val="41"/>
        </w:numPr>
        <w:rPr>
          <w:lang w:val="en-US" w:eastAsia="zh-CN"/>
        </w:rPr>
      </w:pPr>
      <w:r w:rsidRPr="00F11A32">
        <w:rPr>
          <w:lang w:val="en-US" w:eastAsia="zh-CN"/>
        </w:rPr>
        <w:t>Whether the Set ID is static or dynamic?</w:t>
      </w:r>
    </w:p>
    <w:p w14:paraId="3F2E9A82" w14:textId="5D7F1C38" w:rsidR="00F11A32" w:rsidRPr="00013A86" w:rsidRDefault="00F11A32" w:rsidP="00645093">
      <w:pPr>
        <w:rPr>
          <w:lang w:eastAsia="zh-CN"/>
        </w:rPr>
      </w:pPr>
      <w:r>
        <w:rPr>
          <w:lang w:eastAsia="zh-CN"/>
        </w:rPr>
        <w:t>This paper analyses how to configure the cell group (aka cluster).</w:t>
      </w:r>
    </w:p>
    <w:p w14:paraId="7093CC4D" w14:textId="1191539C" w:rsidR="00352C5C" w:rsidRDefault="006A3808" w:rsidP="00352C5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 </w:t>
      </w:r>
      <w:r w:rsidR="003D615C">
        <w:rPr>
          <w:rFonts w:eastAsia="SimSun" w:cs="Arial"/>
          <w:lang w:eastAsia="zh-CN"/>
        </w:rPr>
        <w:t>Cell group</w:t>
      </w:r>
    </w:p>
    <w:p w14:paraId="79D5B84A" w14:textId="34493BCC" w:rsidR="003D615C" w:rsidRDefault="003D615C" w:rsidP="003D615C">
      <w:pPr>
        <w:pStyle w:val="Caption"/>
        <w:jc w:val="both"/>
        <w:rPr>
          <w:b w:val="0"/>
          <w:lang w:eastAsia="zh-CN"/>
        </w:rPr>
      </w:pPr>
      <w:r w:rsidRPr="003D615C">
        <w:rPr>
          <w:b w:val="0"/>
          <w:lang w:eastAsia="zh-CN"/>
        </w:rPr>
        <w:t>There are three kinds of groups</w:t>
      </w:r>
      <w:r>
        <w:rPr>
          <w:b w:val="0"/>
          <w:lang w:eastAsia="zh-CN"/>
        </w:rPr>
        <w:t>:</w:t>
      </w:r>
    </w:p>
    <w:p w14:paraId="7887C8E3" w14:textId="7C3E26E5" w:rsidR="003D615C" w:rsidRDefault="003D615C" w:rsidP="003D615C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 xml:space="preserve">Group for RI </w:t>
      </w:r>
      <w:r w:rsidR="007371FD">
        <w:rPr>
          <w:lang w:val="en-US" w:eastAsia="zh-CN"/>
        </w:rPr>
        <w:t xml:space="preserve">(remote interference) </w:t>
      </w:r>
      <w:r>
        <w:rPr>
          <w:lang w:val="en-US" w:eastAsia="zh-CN"/>
        </w:rPr>
        <w:t>detection</w:t>
      </w:r>
    </w:p>
    <w:p w14:paraId="6C5A930B" w14:textId="657CB83F" w:rsidR="003D615C" w:rsidRDefault="003D615C" w:rsidP="003D615C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 xml:space="preserve">Group for </w:t>
      </w:r>
      <w:r w:rsidR="00D87EC2">
        <w:rPr>
          <w:lang w:val="en-US" w:eastAsia="zh-CN"/>
        </w:rPr>
        <w:t>RIM-</w:t>
      </w:r>
      <w:r>
        <w:rPr>
          <w:lang w:val="en-US" w:eastAsia="zh-CN"/>
        </w:rPr>
        <w:t xml:space="preserve">RS </w:t>
      </w:r>
      <w:r w:rsidR="007371FD">
        <w:rPr>
          <w:lang w:val="en-US" w:eastAsia="zh-CN"/>
        </w:rPr>
        <w:t xml:space="preserve">(reference signal) </w:t>
      </w:r>
      <w:r>
        <w:rPr>
          <w:lang w:val="en-US" w:eastAsia="zh-CN"/>
        </w:rPr>
        <w:t>receiving</w:t>
      </w:r>
    </w:p>
    <w:p w14:paraId="6E8502B4" w14:textId="024F0E9F" w:rsidR="003D615C" w:rsidRDefault="003D615C" w:rsidP="003D615C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 xml:space="preserve">Group for </w:t>
      </w:r>
      <w:r w:rsidR="00D87EC2">
        <w:rPr>
          <w:lang w:val="en-US" w:eastAsia="zh-CN"/>
        </w:rPr>
        <w:t>RIM-</w:t>
      </w:r>
      <w:r>
        <w:rPr>
          <w:lang w:val="en-US" w:eastAsia="zh-CN"/>
        </w:rPr>
        <w:t>RS transmission.</w:t>
      </w:r>
    </w:p>
    <w:p w14:paraId="3BF1A7AD" w14:textId="03A9C371" w:rsidR="003D615C" w:rsidRPr="003D615C" w:rsidRDefault="003D615C" w:rsidP="003D615C">
      <w:pPr>
        <w:rPr>
          <w:lang w:val="en-US" w:eastAsia="zh-CN"/>
        </w:rPr>
      </w:pPr>
      <w:r w:rsidRPr="003D615C">
        <w:rPr>
          <w:lang w:eastAsia="zh-CN"/>
        </w:rPr>
        <w:t xml:space="preserve">By default (without explicit indication), group means </w:t>
      </w:r>
      <w:r w:rsidR="00D87EC2">
        <w:rPr>
          <w:lang w:eastAsia="zh-CN"/>
        </w:rPr>
        <w:t>RIM-</w:t>
      </w:r>
      <w:r w:rsidRPr="003D615C">
        <w:rPr>
          <w:lang w:eastAsia="zh-CN"/>
        </w:rPr>
        <w:t>RS transmission group.</w:t>
      </w:r>
      <w:r w:rsidR="00A52C7A">
        <w:rPr>
          <w:lang w:eastAsia="zh-CN"/>
        </w:rPr>
        <w:t xml:space="preserve"> Each group has a CGC (cell group coordinator). The CGC could be </w:t>
      </w:r>
      <w:r w:rsidR="00B71165">
        <w:rPr>
          <w:lang w:eastAsia="zh-CN"/>
        </w:rPr>
        <w:t xml:space="preserve">either a new logical entity or a function of existing network entity e.g. </w:t>
      </w:r>
      <w:r w:rsidR="00A52C7A">
        <w:rPr>
          <w:lang w:eastAsia="zh-CN"/>
        </w:rPr>
        <w:t xml:space="preserve">OAM, </w:t>
      </w:r>
      <w:proofErr w:type="spellStart"/>
      <w:r w:rsidR="00A52C7A">
        <w:rPr>
          <w:lang w:eastAsia="zh-CN"/>
        </w:rPr>
        <w:t>gNB</w:t>
      </w:r>
      <w:proofErr w:type="spellEnd"/>
      <w:r w:rsidR="00A52C7A">
        <w:rPr>
          <w:lang w:eastAsia="zh-CN"/>
        </w:rPr>
        <w:t>, CU, MC</w:t>
      </w:r>
      <w:r w:rsidR="00B71165">
        <w:rPr>
          <w:lang w:eastAsia="zh-CN"/>
        </w:rPr>
        <w:t>E</w:t>
      </w:r>
      <w:r w:rsidR="00A52C7A">
        <w:rPr>
          <w:lang w:eastAsia="zh-CN"/>
        </w:rPr>
        <w:t>.</w:t>
      </w:r>
    </w:p>
    <w:p w14:paraId="38D51DEF" w14:textId="77777777" w:rsidR="003D615C" w:rsidRPr="003D615C" w:rsidRDefault="003D615C" w:rsidP="003D615C">
      <w:pPr>
        <w:pStyle w:val="ListParagraph"/>
        <w:keepNext/>
        <w:keepLines/>
        <w:numPr>
          <w:ilvl w:val="0"/>
          <w:numId w:val="2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sz w:val="28"/>
          <w:szCs w:val="20"/>
          <w:lang w:val="en-GB"/>
        </w:rPr>
      </w:pPr>
    </w:p>
    <w:p w14:paraId="4A20DCB8" w14:textId="77777777" w:rsidR="003D615C" w:rsidRPr="003D615C" w:rsidRDefault="003D615C" w:rsidP="003D615C">
      <w:pPr>
        <w:pStyle w:val="ListParagraph"/>
        <w:keepNext/>
        <w:keepLines/>
        <w:numPr>
          <w:ilvl w:val="0"/>
          <w:numId w:val="2"/>
        </w:numPr>
        <w:spacing w:before="180" w:after="180" w:line="240" w:lineRule="auto"/>
        <w:contextualSpacing w:val="0"/>
        <w:outlineLvl w:val="1"/>
        <w:rPr>
          <w:rFonts w:ascii="Arial" w:hAnsi="Arial"/>
          <w:vanish/>
          <w:sz w:val="28"/>
          <w:szCs w:val="20"/>
          <w:lang w:val="en-GB"/>
        </w:rPr>
      </w:pPr>
    </w:p>
    <w:p w14:paraId="170BEECA" w14:textId="745F3F11" w:rsidR="003D615C" w:rsidRPr="003D615C" w:rsidRDefault="003D615C" w:rsidP="003D615C">
      <w:pPr>
        <w:pStyle w:val="Heading2"/>
        <w:numPr>
          <w:ilvl w:val="1"/>
          <w:numId w:val="37"/>
        </w:numPr>
        <w:rPr>
          <w:lang w:eastAsia="zh-CN"/>
        </w:rPr>
      </w:pPr>
      <w:r w:rsidRPr="003D615C">
        <w:rPr>
          <w:lang w:eastAsia="zh-CN"/>
        </w:rPr>
        <w:t>Group for RI detection</w:t>
      </w:r>
    </w:p>
    <w:p w14:paraId="1469401D" w14:textId="319A9C95" w:rsidR="003D615C" w:rsidRDefault="003D615C" w:rsidP="003D615C">
      <w:pPr>
        <w:pStyle w:val="Caption"/>
        <w:jc w:val="both"/>
        <w:rPr>
          <w:b w:val="0"/>
          <w:lang w:eastAsia="zh-CN"/>
        </w:rPr>
      </w:pPr>
      <w:r w:rsidRPr="003D615C">
        <w:rPr>
          <w:b w:val="0"/>
          <w:lang w:eastAsia="zh-CN"/>
        </w:rPr>
        <w:t>The member in th</w:t>
      </w:r>
      <w:r w:rsidR="00F96E07">
        <w:rPr>
          <w:b w:val="0"/>
          <w:lang w:eastAsia="zh-CN"/>
        </w:rPr>
        <w:t>is</w:t>
      </w:r>
      <w:r w:rsidRPr="003D615C">
        <w:rPr>
          <w:b w:val="0"/>
          <w:lang w:eastAsia="zh-CN"/>
        </w:rPr>
        <w:t xml:space="preserve"> group reports its RI detection result to CGC</w:t>
      </w:r>
      <w:r>
        <w:rPr>
          <w:b w:val="0"/>
          <w:lang w:eastAsia="zh-CN"/>
        </w:rPr>
        <w:t xml:space="preserve">. </w:t>
      </w:r>
      <w:r w:rsidR="001050E8">
        <w:rPr>
          <w:b w:val="0"/>
          <w:lang w:eastAsia="zh-CN"/>
        </w:rPr>
        <w:t xml:space="preserve">The cells sharing same CGC address is one group. </w:t>
      </w:r>
      <w:r w:rsidR="00A52C7A" w:rsidRPr="003D615C">
        <w:rPr>
          <w:b w:val="0"/>
          <w:lang w:eastAsia="zh-CN"/>
        </w:rPr>
        <w:t>This group could be large, even as large as one PLMN</w:t>
      </w:r>
      <w:r w:rsidR="00A52C7A">
        <w:rPr>
          <w:b w:val="0"/>
          <w:lang w:eastAsia="zh-CN"/>
        </w:rPr>
        <w:t xml:space="preserve">. </w:t>
      </w:r>
      <w:r w:rsidRPr="003D615C">
        <w:rPr>
          <w:b w:val="0"/>
          <w:lang w:eastAsia="zh-CN"/>
        </w:rPr>
        <w:t>With neighbor assistance</w:t>
      </w:r>
      <w:r w:rsidR="001050E8">
        <w:rPr>
          <w:b w:val="0"/>
          <w:lang w:eastAsia="zh-CN"/>
        </w:rPr>
        <w:t xml:space="preserve"> [1]</w:t>
      </w:r>
      <w:r w:rsidRPr="003D615C">
        <w:rPr>
          <w:b w:val="0"/>
          <w:lang w:eastAsia="zh-CN"/>
        </w:rPr>
        <w:t>, each cell can detect RI with very high accuracy.</w:t>
      </w:r>
      <w:r w:rsidR="003360DB">
        <w:rPr>
          <w:b w:val="0"/>
          <w:lang w:eastAsia="zh-CN"/>
        </w:rPr>
        <w:t xml:space="preserve"> The RI report is used for victim group configuration.</w:t>
      </w:r>
    </w:p>
    <w:p w14:paraId="1205113A" w14:textId="6A115F4B" w:rsidR="00A52C7A" w:rsidRPr="00A52C7A" w:rsidRDefault="00A52C7A" w:rsidP="00A52C7A">
      <w:pPr>
        <w:rPr>
          <w:b/>
          <w:lang w:val="en-US" w:eastAsia="zh-CN"/>
        </w:rPr>
      </w:pPr>
      <w:r w:rsidRPr="00A52C7A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>An</w:t>
      </w:r>
      <w:r w:rsidRPr="00A52C7A">
        <w:rPr>
          <w:b/>
          <w:lang w:val="en-US" w:eastAsia="zh-CN"/>
        </w:rPr>
        <w:t xml:space="preserve"> address should be configured </w:t>
      </w:r>
      <w:r>
        <w:rPr>
          <w:b/>
          <w:lang w:val="en-US" w:eastAsia="zh-CN"/>
        </w:rPr>
        <w:t xml:space="preserve">in </w:t>
      </w:r>
      <w:proofErr w:type="spellStart"/>
      <w:r>
        <w:rPr>
          <w:b/>
          <w:lang w:val="en-US" w:eastAsia="zh-CN"/>
        </w:rPr>
        <w:t>gNB</w:t>
      </w:r>
      <w:proofErr w:type="spellEnd"/>
      <w:r>
        <w:rPr>
          <w:b/>
          <w:lang w:val="en-US" w:eastAsia="zh-CN"/>
        </w:rPr>
        <w:t xml:space="preserve"> </w:t>
      </w:r>
      <w:r w:rsidRPr="00A52C7A">
        <w:rPr>
          <w:b/>
          <w:lang w:val="en-US" w:eastAsia="zh-CN"/>
        </w:rPr>
        <w:t xml:space="preserve">for </w:t>
      </w:r>
      <w:r w:rsidR="00F64A00">
        <w:rPr>
          <w:b/>
          <w:lang w:val="en-US" w:eastAsia="zh-CN"/>
        </w:rPr>
        <w:t>the</w:t>
      </w:r>
      <w:r w:rsidRPr="00A52C7A">
        <w:rPr>
          <w:b/>
          <w:lang w:val="en-US" w:eastAsia="zh-CN"/>
        </w:rPr>
        <w:t xml:space="preserve"> </w:t>
      </w:r>
      <w:proofErr w:type="spellStart"/>
      <w:r w:rsidRPr="00A52C7A">
        <w:rPr>
          <w:b/>
          <w:lang w:val="en-US" w:eastAsia="zh-CN"/>
        </w:rPr>
        <w:t>gNB</w:t>
      </w:r>
      <w:proofErr w:type="spellEnd"/>
      <w:r w:rsidRPr="00A52C7A">
        <w:rPr>
          <w:b/>
          <w:lang w:val="en-US" w:eastAsia="zh-CN"/>
        </w:rPr>
        <w:t xml:space="preserve"> to </w:t>
      </w:r>
      <w:r>
        <w:rPr>
          <w:b/>
          <w:lang w:val="en-US" w:eastAsia="zh-CN"/>
        </w:rPr>
        <w:t>send</w:t>
      </w:r>
      <w:r w:rsidRPr="00A52C7A">
        <w:rPr>
          <w:b/>
          <w:lang w:val="en-US" w:eastAsia="zh-CN"/>
        </w:rPr>
        <w:t xml:space="preserve"> its RI report.</w:t>
      </w:r>
    </w:p>
    <w:p w14:paraId="24CD4C63" w14:textId="7DB7DFE2" w:rsidR="003D615C" w:rsidRPr="003D615C" w:rsidRDefault="003D615C" w:rsidP="003D615C">
      <w:pPr>
        <w:pStyle w:val="Heading2"/>
        <w:numPr>
          <w:ilvl w:val="1"/>
          <w:numId w:val="37"/>
        </w:numPr>
        <w:rPr>
          <w:lang w:eastAsia="zh-CN"/>
        </w:rPr>
      </w:pPr>
      <w:r w:rsidRPr="003D615C">
        <w:rPr>
          <w:lang w:eastAsia="zh-CN"/>
        </w:rPr>
        <w:t xml:space="preserve">Group for </w:t>
      </w:r>
      <w:r w:rsidR="00B71165">
        <w:rPr>
          <w:lang w:eastAsia="zh-CN"/>
        </w:rPr>
        <w:t>RIM-</w:t>
      </w:r>
      <w:r w:rsidRPr="003D615C">
        <w:rPr>
          <w:lang w:eastAsia="zh-CN"/>
        </w:rPr>
        <w:t>RS receiving</w:t>
      </w:r>
    </w:p>
    <w:p w14:paraId="1643925C" w14:textId="1CE4D25A" w:rsidR="007A4583" w:rsidRDefault="007A4583" w:rsidP="003D615C">
      <w:pPr>
        <w:pStyle w:val="Caption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Based on RAN1 discussion, </w:t>
      </w:r>
      <w:r w:rsidR="007371FD">
        <w:rPr>
          <w:b w:val="0"/>
          <w:lang w:eastAsia="zh-CN"/>
        </w:rPr>
        <w:t xml:space="preserve">the group ID information in </w:t>
      </w:r>
      <w:r w:rsidR="00B71165">
        <w:rPr>
          <w:b w:val="0"/>
          <w:lang w:eastAsia="zh-CN"/>
        </w:rPr>
        <w:t>RIM-</w:t>
      </w:r>
      <w:r w:rsidR="007371FD">
        <w:rPr>
          <w:b w:val="0"/>
          <w:lang w:eastAsia="zh-CN"/>
        </w:rPr>
        <w:t>RS may be carried by</w:t>
      </w:r>
      <w:r w:rsidR="00D751CA">
        <w:rPr>
          <w:b w:val="0"/>
          <w:lang w:eastAsia="zh-CN"/>
        </w:rPr>
        <w:t xml:space="preserve"> following resources</w:t>
      </w:r>
      <w:r w:rsidR="007371FD">
        <w:rPr>
          <w:b w:val="0"/>
          <w:lang w:eastAsia="zh-CN"/>
        </w:rPr>
        <w:t xml:space="preserve">: </w:t>
      </w:r>
    </w:p>
    <w:p w14:paraId="39A62302" w14:textId="3CCE828A" w:rsidR="007371FD" w:rsidRDefault="00B71165" w:rsidP="007371FD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RIM-</w:t>
      </w:r>
      <w:r w:rsidR="007371FD">
        <w:rPr>
          <w:lang w:val="en-US" w:eastAsia="zh-CN"/>
        </w:rPr>
        <w:t>RS sequence ID</w:t>
      </w:r>
    </w:p>
    <w:p w14:paraId="50529E55" w14:textId="6DD1D1FB" w:rsidR="007371FD" w:rsidRDefault="007371FD" w:rsidP="007371FD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OCC (orthogonal cover code)</w:t>
      </w:r>
    </w:p>
    <w:p w14:paraId="25717482" w14:textId="7A2ACF93" w:rsidR="007371FD" w:rsidRDefault="007371FD" w:rsidP="007371FD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 xml:space="preserve">Time: e.g. </w:t>
      </w:r>
      <w:r w:rsidR="00F66799">
        <w:rPr>
          <w:lang w:val="en-US" w:eastAsia="zh-CN"/>
        </w:rPr>
        <w:t>UL-DL periodicity offset</w:t>
      </w:r>
    </w:p>
    <w:p w14:paraId="434A9AE4" w14:textId="77777777" w:rsidR="00D751CA" w:rsidRDefault="007371FD" w:rsidP="007371FD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Frequency: e.g. sub-band ID</w:t>
      </w:r>
    </w:p>
    <w:p w14:paraId="30CA7B9C" w14:textId="214DCB04" w:rsidR="007371FD" w:rsidRDefault="00D751CA" w:rsidP="007371FD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Space: beam configuration</w:t>
      </w:r>
      <w:r w:rsidR="007371FD">
        <w:rPr>
          <w:lang w:val="en-US" w:eastAsia="zh-CN"/>
        </w:rPr>
        <w:t>.</w:t>
      </w:r>
    </w:p>
    <w:p w14:paraId="4C88A0D2" w14:textId="13ACE5A2" w:rsidR="003D615C" w:rsidRDefault="003D615C" w:rsidP="003D615C">
      <w:pPr>
        <w:pStyle w:val="Caption"/>
        <w:jc w:val="both"/>
        <w:rPr>
          <w:b w:val="0"/>
          <w:lang w:eastAsia="zh-CN"/>
        </w:rPr>
      </w:pPr>
      <w:r w:rsidRPr="003D615C">
        <w:rPr>
          <w:b w:val="0"/>
          <w:lang w:eastAsia="zh-CN"/>
        </w:rPr>
        <w:t xml:space="preserve">CGC </w:t>
      </w:r>
      <w:r w:rsidR="007371FD">
        <w:rPr>
          <w:b w:val="0"/>
          <w:lang w:eastAsia="zh-CN"/>
        </w:rPr>
        <w:t xml:space="preserve">should </w:t>
      </w:r>
      <w:r w:rsidRPr="003D615C">
        <w:rPr>
          <w:b w:val="0"/>
          <w:lang w:eastAsia="zh-CN"/>
        </w:rPr>
        <w:t>configure {</w:t>
      </w:r>
      <w:r w:rsidR="007371FD">
        <w:rPr>
          <w:b w:val="0"/>
          <w:lang w:eastAsia="zh-CN"/>
        </w:rPr>
        <w:t>group</w:t>
      </w:r>
      <w:r w:rsidRPr="003D615C">
        <w:rPr>
          <w:b w:val="0"/>
          <w:lang w:eastAsia="zh-CN"/>
        </w:rPr>
        <w:t>-ID, resource} set for group members to detect</w:t>
      </w:r>
      <w:r w:rsidR="00D87EC2">
        <w:rPr>
          <w:b w:val="0"/>
          <w:lang w:eastAsia="zh-CN"/>
        </w:rPr>
        <w:t xml:space="preserve"> RIM-RS</w:t>
      </w:r>
      <w:r>
        <w:rPr>
          <w:b w:val="0"/>
          <w:lang w:eastAsia="zh-CN"/>
        </w:rPr>
        <w:t xml:space="preserve">. </w:t>
      </w:r>
      <w:r w:rsidRPr="003D615C">
        <w:rPr>
          <w:b w:val="0"/>
          <w:lang w:eastAsia="zh-CN"/>
        </w:rPr>
        <w:t xml:space="preserve">When </w:t>
      </w:r>
      <w:r w:rsidR="00D87EC2">
        <w:rPr>
          <w:b w:val="0"/>
          <w:lang w:eastAsia="zh-CN"/>
        </w:rPr>
        <w:t>RIM-</w:t>
      </w:r>
      <w:r w:rsidRPr="003D615C">
        <w:rPr>
          <w:b w:val="0"/>
          <w:lang w:eastAsia="zh-CN"/>
        </w:rPr>
        <w:t xml:space="preserve">RS is detected, </w:t>
      </w:r>
      <w:proofErr w:type="spellStart"/>
      <w:r w:rsidRPr="003D615C">
        <w:rPr>
          <w:b w:val="0"/>
          <w:lang w:eastAsia="zh-CN"/>
        </w:rPr>
        <w:t>gNB</w:t>
      </w:r>
      <w:proofErr w:type="spellEnd"/>
      <w:r w:rsidRPr="003D615C">
        <w:rPr>
          <w:b w:val="0"/>
          <w:lang w:eastAsia="zh-CN"/>
        </w:rPr>
        <w:t xml:space="preserve"> reports detected </w:t>
      </w:r>
      <w:r w:rsidR="00D751CA">
        <w:rPr>
          <w:b w:val="0"/>
          <w:lang w:eastAsia="zh-CN"/>
        </w:rPr>
        <w:t>group</w:t>
      </w:r>
      <w:r w:rsidR="00F64A00">
        <w:rPr>
          <w:b w:val="0"/>
          <w:lang w:eastAsia="zh-CN"/>
        </w:rPr>
        <w:t xml:space="preserve"> ID </w:t>
      </w:r>
      <w:r w:rsidRPr="003D615C">
        <w:rPr>
          <w:b w:val="0"/>
          <w:lang w:eastAsia="zh-CN"/>
        </w:rPr>
        <w:t>to CGC</w:t>
      </w:r>
      <w:r>
        <w:rPr>
          <w:b w:val="0"/>
          <w:lang w:eastAsia="zh-CN"/>
        </w:rPr>
        <w:t xml:space="preserve">. </w:t>
      </w:r>
      <w:r w:rsidRPr="003D615C">
        <w:rPr>
          <w:b w:val="0"/>
          <w:lang w:eastAsia="zh-CN"/>
        </w:rPr>
        <w:t>This group could be same as RI detection group</w:t>
      </w:r>
      <w:r>
        <w:rPr>
          <w:b w:val="0"/>
          <w:lang w:eastAsia="zh-CN"/>
        </w:rPr>
        <w:t>.</w:t>
      </w:r>
      <w:r w:rsidR="003360DB">
        <w:rPr>
          <w:b w:val="0"/>
          <w:lang w:eastAsia="zh-CN"/>
        </w:rPr>
        <w:t xml:space="preserve"> The RIM-RS report is used for aggressor group configuration. </w:t>
      </w:r>
    </w:p>
    <w:p w14:paraId="1A9D7B59" w14:textId="08756D1A" w:rsidR="007371FD" w:rsidRDefault="007371FD" w:rsidP="007371FD">
      <w:pPr>
        <w:rPr>
          <w:b/>
          <w:lang w:val="en-US" w:eastAsia="zh-CN"/>
        </w:rPr>
      </w:pPr>
      <w:r w:rsidRPr="007371FD">
        <w:rPr>
          <w:b/>
          <w:lang w:val="en-US" w:eastAsia="zh-CN"/>
        </w:rPr>
        <w:t xml:space="preserve">Proposal 2: {Group-ID, resource} set </w:t>
      </w:r>
      <w:r w:rsidR="002F499C">
        <w:rPr>
          <w:b/>
          <w:lang w:val="en-US" w:eastAsia="zh-CN"/>
        </w:rPr>
        <w:t>information</w:t>
      </w:r>
      <w:r w:rsidR="00D751CA">
        <w:rPr>
          <w:b/>
          <w:lang w:val="en-US" w:eastAsia="zh-CN"/>
        </w:rPr>
        <w:t xml:space="preserve"> </w:t>
      </w:r>
      <w:r w:rsidRPr="007371FD">
        <w:rPr>
          <w:b/>
          <w:lang w:val="en-US" w:eastAsia="zh-CN"/>
        </w:rPr>
        <w:t xml:space="preserve">should be configured in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for the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to detect </w:t>
      </w:r>
      <w:r w:rsidR="00B71165">
        <w:rPr>
          <w:b/>
          <w:lang w:val="en-US" w:eastAsia="zh-CN"/>
        </w:rPr>
        <w:t>RIM-</w:t>
      </w:r>
      <w:r w:rsidRPr="007371FD">
        <w:rPr>
          <w:b/>
          <w:lang w:val="en-US" w:eastAsia="zh-CN"/>
        </w:rPr>
        <w:t>RS.</w:t>
      </w:r>
    </w:p>
    <w:p w14:paraId="29530155" w14:textId="3781A374" w:rsidR="002F499C" w:rsidRPr="007371FD" w:rsidRDefault="002F499C" w:rsidP="002F499C">
      <w:pPr>
        <w:rPr>
          <w:b/>
          <w:lang w:val="en-US" w:eastAsia="zh-CN"/>
        </w:rPr>
      </w:pPr>
      <w:r w:rsidRPr="007371FD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7371FD">
        <w:rPr>
          <w:b/>
          <w:lang w:val="en-US" w:eastAsia="zh-CN"/>
        </w:rPr>
        <w:t xml:space="preserve">: </w:t>
      </w:r>
      <w:r w:rsidR="008940C0">
        <w:rPr>
          <w:b/>
          <w:lang w:val="en-US" w:eastAsia="zh-CN"/>
        </w:rPr>
        <w:t xml:space="preserve">An </w:t>
      </w:r>
      <w:r w:rsidRPr="007371FD">
        <w:rPr>
          <w:b/>
          <w:lang w:val="en-US" w:eastAsia="zh-CN"/>
        </w:rPr>
        <w:t xml:space="preserve">address should be configured in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for the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to report </w:t>
      </w:r>
      <w:r w:rsidR="008940C0">
        <w:rPr>
          <w:b/>
          <w:lang w:val="en-US" w:eastAsia="zh-CN"/>
        </w:rPr>
        <w:t xml:space="preserve">the </w:t>
      </w:r>
      <w:r>
        <w:rPr>
          <w:b/>
          <w:lang w:val="en-US" w:eastAsia="zh-CN"/>
        </w:rPr>
        <w:t xml:space="preserve">group ID detected from </w:t>
      </w:r>
      <w:r w:rsidR="00B71165">
        <w:rPr>
          <w:b/>
          <w:lang w:val="en-US" w:eastAsia="zh-CN"/>
        </w:rPr>
        <w:t>RIM-</w:t>
      </w:r>
      <w:r w:rsidRPr="007371FD">
        <w:rPr>
          <w:b/>
          <w:lang w:val="en-US" w:eastAsia="zh-CN"/>
        </w:rPr>
        <w:t>RS.</w:t>
      </w:r>
    </w:p>
    <w:p w14:paraId="308E86BC" w14:textId="0405CD3C" w:rsidR="003D615C" w:rsidRPr="003D615C" w:rsidRDefault="003D615C" w:rsidP="003D615C">
      <w:pPr>
        <w:pStyle w:val="Heading2"/>
        <w:numPr>
          <w:ilvl w:val="1"/>
          <w:numId w:val="37"/>
        </w:numPr>
        <w:rPr>
          <w:lang w:eastAsia="zh-CN"/>
        </w:rPr>
      </w:pPr>
      <w:r w:rsidRPr="003D615C">
        <w:rPr>
          <w:lang w:eastAsia="zh-CN"/>
        </w:rPr>
        <w:t xml:space="preserve">Group for </w:t>
      </w:r>
      <w:r w:rsidR="00B71165">
        <w:rPr>
          <w:lang w:eastAsia="zh-CN"/>
        </w:rPr>
        <w:t>RIM-</w:t>
      </w:r>
      <w:r w:rsidRPr="003D615C">
        <w:rPr>
          <w:lang w:eastAsia="zh-CN"/>
        </w:rPr>
        <w:t>RS transmission</w:t>
      </w:r>
    </w:p>
    <w:p w14:paraId="613145B7" w14:textId="2B0480EA" w:rsidR="003D615C" w:rsidRDefault="003D615C" w:rsidP="003D615C">
      <w:pPr>
        <w:pStyle w:val="Caption"/>
        <w:jc w:val="both"/>
        <w:rPr>
          <w:b w:val="0"/>
          <w:lang w:eastAsia="zh-CN"/>
        </w:rPr>
      </w:pPr>
      <w:r w:rsidRPr="003D615C">
        <w:rPr>
          <w:b w:val="0"/>
          <w:lang w:eastAsia="zh-CN"/>
        </w:rPr>
        <w:t xml:space="preserve">CGC dynamically configures this group based on </w:t>
      </w:r>
      <w:proofErr w:type="spellStart"/>
      <w:r w:rsidR="00AC2DCA">
        <w:rPr>
          <w:b w:val="0"/>
          <w:lang w:eastAsia="zh-CN"/>
        </w:rPr>
        <w:t>gNBs</w:t>
      </w:r>
      <w:proofErr w:type="spellEnd"/>
      <w:r w:rsidR="00AC2DCA">
        <w:rPr>
          <w:b w:val="0"/>
          <w:lang w:eastAsia="zh-CN"/>
        </w:rPr>
        <w:t xml:space="preserve"> reported</w:t>
      </w:r>
      <w:r w:rsidRPr="003D615C">
        <w:rPr>
          <w:b w:val="0"/>
          <w:lang w:eastAsia="zh-CN"/>
        </w:rPr>
        <w:t xml:space="preserve"> </w:t>
      </w:r>
      <w:r w:rsidR="00B71165">
        <w:rPr>
          <w:b w:val="0"/>
          <w:lang w:eastAsia="zh-CN"/>
        </w:rPr>
        <w:t>RIM-</w:t>
      </w:r>
      <w:r w:rsidRPr="003D615C">
        <w:rPr>
          <w:b w:val="0"/>
          <w:lang w:eastAsia="zh-CN"/>
        </w:rPr>
        <w:t xml:space="preserve">RS and RI, e.g. only adjacent cells reported RI </w:t>
      </w:r>
      <w:r w:rsidR="004C05F4">
        <w:rPr>
          <w:b w:val="0"/>
          <w:lang w:eastAsia="zh-CN"/>
        </w:rPr>
        <w:t xml:space="preserve">and have suitable beam/antenna configuration </w:t>
      </w:r>
      <w:r w:rsidRPr="003D615C">
        <w:rPr>
          <w:b w:val="0"/>
          <w:lang w:eastAsia="zh-CN"/>
        </w:rPr>
        <w:t>are grouped together</w:t>
      </w:r>
      <w:r>
        <w:rPr>
          <w:b w:val="0"/>
          <w:lang w:eastAsia="zh-CN"/>
        </w:rPr>
        <w:t xml:space="preserve">. </w:t>
      </w:r>
      <w:r w:rsidRPr="003D615C">
        <w:rPr>
          <w:b w:val="0"/>
          <w:lang w:eastAsia="zh-CN"/>
        </w:rPr>
        <w:t xml:space="preserve">Member cells in the group transmit same RS in same frequency/time resource with same waveform, </w:t>
      </w:r>
      <w:r w:rsidR="004C05F4">
        <w:rPr>
          <w:b w:val="0"/>
          <w:lang w:eastAsia="zh-CN"/>
        </w:rPr>
        <w:t>e.g.</w:t>
      </w:r>
      <w:r w:rsidRPr="003D615C">
        <w:rPr>
          <w:b w:val="0"/>
          <w:lang w:eastAsia="zh-CN"/>
        </w:rPr>
        <w:t xml:space="preserve"> </w:t>
      </w:r>
      <w:proofErr w:type="gramStart"/>
      <w:r w:rsidRPr="003D615C">
        <w:rPr>
          <w:b w:val="0"/>
          <w:lang w:eastAsia="zh-CN"/>
        </w:rPr>
        <w:t>similar to</w:t>
      </w:r>
      <w:proofErr w:type="gramEnd"/>
      <w:r w:rsidRPr="003D615C">
        <w:rPr>
          <w:b w:val="0"/>
          <w:lang w:eastAsia="zh-CN"/>
        </w:rPr>
        <w:t xml:space="preserve"> MBSFN.</w:t>
      </w:r>
    </w:p>
    <w:p w14:paraId="20B427BB" w14:textId="3AFA9F25" w:rsidR="007371FD" w:rsidRDefault="007371FD" w:rsidP="007371FD">
      <w:pPr>
        <w:rPr>
          <w:b/>
          <w:lang w:val="en-US" w:eastAsia="zh-CN"/>
        </w:rPr>
      </w:pPr>
      <w:r w:rsidRPr="006E036F">
        <w:rPr>
          <w:b/>
          <w:lang w:val="en-US" w:eastAsia="zh-CN"/>
        </w:rPr>
        <w:t xml:space="preserve">Proposal </w:t>
      </w:r>
      <w:r w:rsidR="006E036F" w:rsidRPr="006E036F">
        <w:rPr>
          <w:b/>
          <w:lang w:val="en-US" w:eastAsia="zh-CN"/>
        </w:rPr>
        <w:t>4</w:t>
      </w:r>
      <w:r w:rsidRPr="006E036F">
        <w:rPr>
          <w:b/>
          <w:lang w:val="en-US" w:eastAsia="zh-CN"/>
        </w:rPr>
        <w:t xml:space="preserve">: </w:t>
      </w:r>
      <w:r w:rsidR="006E036F" w:rsidRPr="006E036F">
        <w:rPr>
          <w:b/>
          <w:lang w:val="en-US" w:eastAsia="zh-CN"/>
        </w:rPr>
        <w:t xml:space="preserve">Resource and Group-ID for </w:t>
      </w:r>
      <w:r w:rsidRPr="006E036F">
        <w:rPr>
          <w:b/>
          <w:lang w:val="en-US" w:eastAsia="zh-CN"/>
        </w:rPr>
        <w:t>RS</w:t>
      </w:r>
      <w:r w:rsidR="006E036F" w:rsidRPr="006E036F">
        <w:rPr>
          <w:b/>
          <w:lang w:val="en-US" w:eastAsia="zh-CN"/>
        </w:rPr>
        <w:t>-RIM</w:t>
      </w:r>
      <w:r w:rsidRPr="006E036F">
        <w:rPr>
          <w:b/>
          <w:lang w:val="en-US" w:eastAsia="zh-CN"/>
        </w:rPr>
        <w:t xml:space="preserve"> transmission </w:t>
      </w:r>
      <w:r w:rsidR="006E036F" w:rsidRPr="006E036F">
        <w:rPr>
          <w:b/>
          <w:lang w:val="en-US" w:eastAsia="zh-CN"/>
        </w:rPr>
        <w:t>should be</w:t>
      </w:r>
      <w:r w:rsidRPr="006E036F">
        <w:rPr>
          <w:b/>
          <w:lang w:val="en-US" w:eastAsia="zh-CN"/>
        </w:rPr>
        <w:t xml:space="preserve"> configured</w:t>
      </w:r>
      <w:r w:rsidR="006E036F" w:rsidRPr="006E036F">
        <w:rPr>
          <w:b/>
          <w:lang w:val="en-US" w:eastAsia="zh-CN"/>
        </w:rPr>
        <w:t xml:space="preserve"> in </w:t>
      </w:r>
      <w:proofErr w:type="spellStart"/>
      <w:r w:rsidR="006E036F" w:rsidRPr="006E036F">
        <w:rPr>
          <w:b/>
          <w:lang w:val="en-US" w:eastAsia="zh-CN"/>
        </w:rPr>
        <w:t>gNB</w:t>
      </w:r>
      <w:proofErr w:type="spellEnd"/>
      <w:r w:rsidR="006E036F" w:rsidRPr="006E036F">
        <w:rPr>
          <w:b/>
          <w:lang w:val="en-US" w:eastAsia="zh-CN"/>
        </w:rPr>
        <w:t>.</w:t>
      </w:r>
      <w:r w:rsidRPr="006E036F">
        <w:rPr>
          <w:b/>
          <w:lang w:val="en-US" w:eastAsia="zh-CN"/>
        </w:rPr>
        <w:t xml:space="preserve"> </w:t>
      </w:r>
    </w:p>
    <w:p w14:paraId="3BB822E3" w14:textId="221F2D24" w:rsidR="00BB7755" w:rsidRDefault="00BB7755" w:rsidP="007371FD">
      <w:pPr>
        <w:rPr>
          <w:b/>
          <w:lang w:val="en-US" w:eastAsia="zh-CN"/>
        </w:rPr>
      </w:pPr>
    </w:p>
    <w:p w14:paraId="21138D48" w14:textId="4296EE43" w:rsidR="00BB7755" w:rsidRPr="006E036F" w:rsidRDefault="00BB7755" w:rsidP="00BB7755">
      <w:pPr>
        <w:jc w:val="center"/>
        <w:rPr>
          <w:b/>
          <w:lang w:val="en-US" w:eastAsia="zh-CN"/>
        </w:rPr>
      </w:pPr>
      <w:r w:rsidRPr="00BB7755">
        <w:rPr>
          <w:b/>
          <w:lang w:val="en-US" w:eastAsia="zh-CN"/>
        </w:rPr>
        <w:object w:dxaOrig="6568" w:dyaOrig="3775" w14:anchorId="78ED4C59">
          <v:shape id="_x0000_i1026" type="#_x0000_t75" style="width:328.7pt;height:189.1pt" o:ole="">
            <v:imagedata r:id="rId8" o:title=""/>
          </v:shape>
          <o:OLEObject Type="Embed" ProgID="Visio.Drawing.11" ShapeID="_x0000_i1026" DrawAspect="Content" ObjectID="_1602760871" r:id="rId9"/>
        </w:object>
      </w:r>
    </w:p>
    <w:p w14:paraId="74E667F1" w14:textId="2F5A9C5F" w:rsidR="003D615C" w:rsidRPr="003D615C" w:rsidRDefault="003D615C" w:rsidP="003D615C">
      <w:pPr>
        <w:pStyle w:val="Heading1"/>
        <w:numPr>
          <w:ilvl w:val="0"/>
          <w:numId w:val="10"/>
        </w:numPr>
        <w:rPr>
          <w:lang w:eastAsia="zh-CN"/>
        </w:rPr>
      </w:pPr>
      <w:r w:rsidRPr="003D615C">
        <w:rPr>
          <w:rFonts w:eastAsia="SimSun" w:cs="Arial"/>
          <w:lang w:eastAsia="zh-CN"/>
        </w:rPr>
        <w:lastRenderedPageBreak/>
        <w:tab/>
        <w:t>Group ID</w:t>
      </w:r>
    </w:p>
    <w:p w14:paraId="462E7AF7" w14:textId="68481E68" w:rsidR="003D615C" w:rsidRDefault="000A5231" w:rsidP="00D81D3A">
      <w:pPr>
        <w:pStyle w:val="Caption"/>
        <w:jc w:val="both"/>
        <w:rPr>
          <w:b w:val="0"/>
          <w:lang w:eastAsia="zh-CN"/>
        </w:rPr>
      </w:pPr>
      <w:r>
        <w:rPr>
          <w:b w:val="0"/>
          <w:lang w:val="en-GB" w:eastAsia="zh-CN"/>
        </w:rPr>
        <w:t xml:space="preserve">RI is caused by remote DL signal falls into UL slot, as shown in below figure. </w:t>
      </w:r>
    </w:p>
    <w:p w14:paraId="091CC9B6" w14:textId="31752EB4" w:rsidR="00D916AF" w:rsidRPr="00D916AF" w:rsidRDefault="001513E1" w:rsidP="000A5231">
      <w:pPr>
        <w:jc w:val="center"/>
        <w:rPr>
          <w:lang w:val="en-US" w:eastAsia="zh-CN"/>
        </w:rPr>
      </w:pPr>
      <w:r>
        <w:rPr>
          <w:lang w:eastAsia="zh-CN"/>
        </w:rPr>
        <w:pict w14:anchorId="2B2FACF4">
          <v:shape id="_x0000_i1027" type="#_x0000_t75" style="width:286.75pt;height:297.4pt;visibility:visible;mso-wrap-style:square">
            <v:imagedata r:id="rId10" o:title=""/>
          </v:shape>
        </w:pict>
      </w:r>
    </w:p>
    <w:p w14:paraId="31C37205" w14:textId="025905C5" w:rsidR="00D81D3A" w:rsidRDefault="00D81D3A" w:rsidP="00D81D3A">
      <w:pPr>
        <w:pStyle w:val="Caption"/>
        <w:jc w:val="both"/>
        <w:rPr>
          <w:b w:val="0"/>
          <w:lang w:eastAsia="zh-CN"/>
        </w:rPr>
      </w:pPr>
      <w:r>
        <w:rPr>
          <w:b w:val="0"/>
          <w:lang w:val="en-GB" w:eastAsia="zh-CN"/>
        </w:rPr>
        <w:t xml:space="preserve">So, the maximum range of remote interference is several hundreds of kilometres. Beyond this range, the RI would </w:t>
      </w:r>
      <w:r w:rsidR="00E66C67">
        <w:rPr>
          <w:b w:val="0"/>
          <w:lang w:val="en-GB" w:eastAsia="zh-CN"/>
        </w:rPr>
        <w:t xml:space="preserve">be either too weak or </w:t>
      </w:r>
      <w:r>
        <w:rPr>
          <w:b w:val="0"/>
          <w:lang w:val="en-GB" w:eastAsia="zh-CN"/>
        </w:rPr>
        <w:t xml:space="preserve">fall into another DL slot, which is not a problem. So, the group ID carried in RIM-RS can be reused, </w:t>
      </w:r>
      <w:proofErr w:type="gramStart"/>
      <w:r>
        <w:rPr>
          <w:b w:val="0"/>
          <w:lang w:val="en-GB" w:eastAsia="zh-CN"/>
        </w:rPr>
        <w:t>similar to</w:t>
      </w:r>
      <w:proofErr w:type="gramEnd"/>
      <w:r>
        <w:rPr>
          <w:b w:val="0"/>
          <w:lang w:val="en-GB" w:eastAsia="zh-CN"/>
        </w:rPr>
        <w:t xml:space="preserve"> PCI </w:t>
      </w:r>
      <w:r w:rsidR="00645093">
        <w:rPr>
          <w:b w:val="0"/>
          <w:lang w:val="en-GB" w:eastAsia="zh-CN"/>
        </w:rPr>
        <w:t xml:space="preserve">(physical cell ID) </w:t>
      </w:r>
      <w:r>
        <w:rPr>
          <w:b w:val="0"/>
          <w:lang w:val="en-GB" w:eastAsia="zh-CN"/>
        </w:rPr>
        <w:t xml:space="preserve">reuse. Therefore, we can name the </w:t>
      </w:r>
      <w:r>
        <w:rPr>
          <w:b w:val="0"/>
          <w:lang w:eastAsia="zh-CN"/>
        </w:rPr>
        <w:t xml:space="preserve">group ID carried in RIM-RS as </w:t>
      </w:r>
      <w:r w:rsidRPr="003D615C">
        <w:rPr>
          <w:b w:val="0"/>
          <w:lang w:eastAsia="zh-CN"/>
        </w:rPr>
        <w:t>PCGI (physical cell group identifier)</w:t>
      </w:r>
      <w:r>
        <w:rPr>
          <w:b w:val="0"/>
          <w:lang w:eastAsia="zh-CN"/>
        </w:rPr>
        <w:t xml:space="preserve">. </w:t>
      </w:r>
    </w:p>
    <w:p w14:paraId="31F9F56C" w14:textId="7CDD5364" w:rsidR="00D81D3A" w:rsidRDefault="00D81D3A" w:rsidP="00D81D3A">
      <w:pPr>
        <w:pStyle w:val="Caption"/>
        <w:jc w:val="both"/>
        <w:rPr>
          <w:lang w:eastAsia="zh-CN"/>
        </w:rPr>
      </w:pPr>
      <w:r w:rsidRPr="00D81D3A">
        <w:rPr>
          <w:lang w:eastAsia="zh-CN"/>
        </w:rPr>
        <w:t xml:space="preserve">Proposal 5: The Group ID carried in </w:t>
      </w:r>
      <w:r>
        <w:rPr>
          <w:lang w:eastAsia="zh-CN"/>
        </w:rPr>
        <w:t>RIM-</w:t>
      </w:r>
      <w:r w:rsidRPr="00D81D3A">
        <w:rPr>
          <w:lang w:eastAsia="zh-CN"/>
        </w:rPr>
        <w:t>RS is PCGI (physical cell group ID)</w:t>
      </w:r>
      <w:r>
        <w:rPr>
          <w:lang w:eastAsia="zh-CN"/>
        </w:rPr>
        <w:t>,</w:t>
      </w:r>
      <w:r w:rsidRPr="00D81D3A">
        <w:rPr>
          <w:lang w:eastAsia="zh-CN"/>
        </w:rPr>
        <w:t xml:space="preserve"> which may be reused in the network.</w:t>
      </w:r>
    </w:p>
    <w:p w14:paraId="51D520FB" w14:textId="3B9B55BA" w:rsidR="00B8428A" w:rsidRDefault="00B8428A" w:rsidP="00B8428A">
      <w:pPr>
        <w:rPr>
          <w:lang w:val="en-US" w:eastAsia="zh-CN"/>
        </w:rPr>
      </w:pPr>
      <w:r>
        <w:rPr>
          <w:lang w:val="en-US" w:eastAsia="zh-CN"/>
        </w:rPr>
        <w:t xml:space="preserve">Based on RAN1 discussion, RIM-RS can carry up to 22 bits information. Due to PCGI reuse, it is not necessary to use such a long PCGI. </w:t>
      </w:r>
      <w:r w:rsidR="00645093">
        <w:rPr>
          <w:lang w:val="en-US" w:eastAsia="zh-CN"/>
        </w:rPr>
        <w:t xml:space="preserve">For example, PCGI may use only 12 bits </w:t>
      </w:r>
      <w:proofErr w:type="gramStart"/>
      <w:r w:rsidR="00645093">
        <w:rPr>
          <w:lang w:val="en-US" w:eastAsia="zh-CN"/>
        </w:rPr>
        <w:t>similar to</w:t>
      </w:r>
      <w:proofErr w:type="gramEnd"/>
      <w:r w:rsidR="00645093">
        <w:rPr>
          <w:lang w:val="en-US" w:eastAsia="zh-CN"/>
        </w:rPr>
        <w:t xml:space="preserve"> PCI. </w:t>
      </w:r>
      <w:r>
        <w:rPr>
          <w:lang w:val="en-US" w:eastAsia="zh-CN"/>
        </w:rPr>
        <w:t>The extra bit carried by RIM-RS</w:t>
      </w:r>
      <w:r w:rsidR="00645093">
        <w:rPr>
          <w:lang w:val="en-US" w:eastAsia="zh-CN"/>
        </w:rPr>
        <w:t xml:space="preserve"> can be used to deliver the coordination information, e.g. for framework 1.</w:t>
      </w:r>
    </w:p>
    <w:p w14:paraId="6492E04C" w14:textId="77777777" w:rsidR="00D81D3A" w:rsidRDefault="00D81D3A" w:rsidP="003D615C">
      <w:pPr>
        <w:pStyle w:val="Caption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In backhaul coordination, we need a global unique cell group ID for message routing. </w:t>
      </w:r>
    </w:p>
    <w:p w14:paraId="00303DA9" w14:textId="648AFBA6" w:rsidR="003D615C" w:rsidRPr="00D81D3A" w:rsidRDefault="00D81D3A" w:rsidP="003D615C">
      <w:pPr>
        <w:pStyle w:val="Caption"/>
        <w:jc w:val="both"/>
        <w:rPr>
          <w:lang w:eastAsia="zh-CN"/>
        </w:rPr>
      </w:pPr>
      <w:r w:rsidRPr="00D81D3A">
        <w:rPr>
          <w:lang w:eastAsia="zh-CN"/>
        </w:rPr>
        <w:t xml:space="preserve">Proposal 6: Define a global unique </w:t>
      </w:r>
      <w:r w:rsidR="003D615C" w:rsidRPr="00D81D3A">
        <w:rPr>
          <w:lang w:eastAsia="zh-CN"/>
        </w:rPr>
        <w:t>GCGI (global cell group identifier)</w:t>
      </w:r>
      <w:r w:rsidRPr="00D81D3A">
        <w:rPr>
          <w:lang w:eastAsia="zh-CN"/>
        </w:rPr>
        <w:t xml:space="preserve"> </w:t>
      </w:r>
      <w:r w:rsidR="00E66C67">
        <w:rPr>
          <w:lang w:eastAsia="zh-CN"/>
        </w:rPr>
        <w:t>from</w:t>
      </w:r>
      <w:r>
        <w:rPr>
          <w:lang w:eastAsia="zh-CN"/>
        </w:rPr>
        <w:t xml:space="preserve"> NR CGI </w:t>
      </w:r>
      <w:r w:rsidR="00E66C67">
        <w:rPr>
          <w:lang w:eastAsia="zh-CN"/>
        </w:rPr>
        <w:t xml:space="preserve">name space </w:t>
      </w:r>
      <w:r w:rsidRPr="00D81D3A">
        <w:rPr>
          <w:lang w:eastAsia="zh-CN"/>
        </w:rPr>
        <w:t xml:space="preserve">for RIM message routing. </w:t>
      </w:r>
    </w:p>
    <w:p w14:paraId="55BA2D66" w14:textId="204BC59D" w:rsidR="003D615C" w:rsidRDefault="003D615C" w:rsidP="003D615C">
      <w:pPr>
        <w:pStyle w:val="Caption"/>
        <w:jc w:val="both"/>
        <w:rPr>
          <w:b w:val="0"/>
          <w:lang w:eastAsia="zh-CN"/>
        </w:rPr>
      </w:pPr>
      <w:r w:rsidRPr="003D615C">
        <w:rPr>
          <w:b w:val="0"/>
          <w:lang w:eastAsia="zh-CN"/>
        </w:rPr>
        <w:t xml:space="preserve">GCGI and TNL address are derived from PCGI, </w:t>
      </w:r>
      <w:r w:rsidR="00D81D3A">
        <w:rPr>
          <w:b w:val="0"/>
          <w:lang w:eastAsia="zh-CN"/>
        </w:rPr>
        <w:t xml:space="preserve">by </w:t>
      </w:r>
      <w:r w:rsidRPr="003D615C">
        <w:rPr>
          <w:b w:val="0"/>
          <w:lang w:eastAsia="zh-CN"/>
        </w:rPr>
        <w:t xml:space="preserve">querying </w:t>
      </w:r>
      <w:r w:rsidR="00D81D3A">
        <w:rPr>
          <w:b w:val="0"/>
          <w:lang w:eastAsia="zh-CN"/>
        </w:rPr>
        <w:t xml:space="preserve">DNS/OAM with PCGI and source </w:t>
      </w:r>
      <w:proofErr w:type="spellStart"/>
      <w:r w:rsidRPr="003D615C">
        <w:rPr>
          <w:b w:val="0"/>
          <w:lang w:eastAsia="zh-CN"/>
        </w:rPr>
        <w:t>gN</w:t>
      </w:r>
      <w:r w:rsidR="00D81D3A">
        <w:rPr>
          <w:b w:val="0"/>
          <w:lang w:eastAsia="zh-CN"/>
        </w:rPr>
        <w:t>B</w:t>
      </w:r>
      <w:proofErr w:type="spellEnd"/>
      <w:r w:rsidR="00D81D3A">
        <w:rPr>
          <w:b w:val="0"/>
          <w:lang w:eastAsia="zh-CN"/>
        </w:rPr>
        <w:t>-</w:t>
      </w:r>
      <w:r w:rsidRPr="003D615C">
        <w:rPr>
          <w:b w:val="0"/>
          <w:lang w:eastAsia="zh-CN"/>
        </w:rPr>
        <w:t>ID as input</w:t>
      </w:r>
      <w:r w:rsidR="00D81D3A">
        <w:rPr>
          <w:b w:val="0"/>
          <w:lang w:eastAsia="zh-CN"/>
        </w:rPr>
        <w:t>, as shown in figure below</w:t>
      </w:r>
      <w:r w:rsidRPr="003D615C">
        <w:rPr>
          <w:b w:val="0"/>
          <w:lang w:eastAsia="zh-CN"/>
        </w:rPr>
        <w:t>.</w:t>
      </w:r>
    </w:p>
    <w:p w14:paraId="4906C59A" w14:textId="78DE61D3" w:rsidR="00D81D3A" w:rsidRDefault="001513E1" w:rsidP="00D81D3A">
      <w:pPr>
        <w:jc w:val="center"/>
        <w:rPr>
          <w:lang w:val="en-US" w:eastAsia="zh-CN"/>
        </w:rPr>
      </w:pPr>
      <w:r w:rsidRPr="00D81D3A">
        <w:rPr>
          <w:lang w:val="en-US" w:eastAsia="zh-CN"/>
        </w:rPr>
        <w:object w:dxaOrig="5944" w:dyaOrig="2676" w14:anchorId="35ECC722">
          <v:shape id="_x0000_i1033" type="#_x0000_t75" style="width:296.75pt;height:134pt" o:ole="">
            <v:imagedata r:id="rId11" o:title=""/>
          </v:shape>
          <o:OLEObject Type="Embed" ProgID="Visio.Drawing.11" ShapeID="_x0000_i1033" DrawAspect="Content" ObjectID="_1602760872" r:id="rId12"/>
        </w:object>
      </w:r>
      <w:bookmarkStart w:id="1" w:name="_GoBack"/>
      <w:bookmarkEnd w:id="1"/>
    </w:p>
    <w:p w14:paraId="348C161D" w14:textId="11D31676" w:rsidR="00E449C5" w:rsidRDefault="00BB7755" w:rsidP="00E449C5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Dynamic Group</w:t>
      </w:r>
      <w:r w:rsidR="0075333D">
        <w:rPr>
          <w:rFonts w:eastAsia="SimSun" w:cs="Arial"/>
          <w:lang w:eastAsia="zh-CN"/>
        </w:rPr>
        <w:t xml:space="preserve"> Configuration</w:t>
      </w:r>
    </w:p>
    <w:p w14:paraId="5028CD44" w14:textId="0C3E4089" w:rsidR="006D7482" w:rsidRDefault="006D7482" w:rsidP="006D7482">
      <w:pPr>
        <w:rPr>
          <w:lang w:val="en-US" w:eastAsia="zh-CN"/>
        </w:rPr>
      </w:pPr>
      <w:r>
        <w:rPr>
          <w:lang w:val="en-US" w:eastAsia="zh-CN"/>
        </w:rPr>
        <w:t>RAN3 #101bis meeting agreed: “</w:t>
      </w:r>
      <w:r w:rsidRPr="00932590">
        <w:rPr>
          <w:b/>
          <w:color w:val="00B050"/>
          <w:lang w:val="en-US" w:eastAsia="zh-CN"/>
        </w:rPr>
        <w:t xml:space="preserve">The </w:t>
      </w:r>
      <w:proofErr w:type="spellStart"/>
      <w:r w:rsidRPr="00932590">
        <w:rPr>
          <w:b/>
          <w:color w:val="00B050"/>
          <w:lang w:val="en-US" w:eastAsia="zh-CN"/>
        </w:rPr>
        <w:t>gNB</w:t>
      </w:r>
      <w:proofErr w:type="spellEnd"/>
      <w:r w:rsidRPr="00932590">
        <w:rPr>
          <w:b/>
          <w:color w:val="00B050"/>
          <w:lang w:val="en-US" w:eastAsia="zh-CN"/>
        </w:rPr>
        <w:t xml:space="preserve"> cluster is configured by OAM</w:t>
      </w:r>
      <w:r>
        <w:rPr>
          <w:b/>
          <w:color w:val="00B050"/>
          <w:lang w:val="en-US" w:eastAsia="zh-CN"/>
        </w:rPr>
        <w:t>”</w:t>
      </w:r>
      <w:r>
        <w:rPr>
          <w:lang w:val="en-US" w:eastAsia="zh-CN"/>
        </w:rPr>
        <w:t xml:space="preserve">. The group configuration includes two aspects: </w:t>
      </w:r>
    </w:p>
    <w:p w14:paraId="4857838B" w14:textId="77777777" w:rsidR="006D7482" w:rsidRDefault="006D7482" w:rsidP="006D7482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group member identification;</w:t>
      </w:r>
    </w:p>
    <w:p w14:paraId="605E3D2B" w14:textId="77777777" w:rsidR="006D7482" w:rsidRDefault="006D7482" w:rsidP="006D7482">
      <w:pPr>
        <w:numPr>
          <w:ilvl w:val="0"/>
          <w:numId w:val="34"/>
        </w:numPr>
        <w:rPr>
          <w:lang w:val="en-US" w:eastAsia="zh-CN"/>
        </w:rPr>
      </w:pPr>
      <w:r>
        <w:rPr>
          <w:lang w:val="en-US" w:eastAsia="zh-CN"/>
        </w:rPr>
        <w:t>radio resource configuration for RIM-RS transmission and RIM-RS detection.</w:t>
      </w:r>
    </w:p>
    <w:p w14:paraId="1A5D7403" w14:textId="7765A67C" w:rsidR="006D7482" w:rsidRDefault="006D7482" w:rsidP="006D7482">
      <w:pPr>
        <w:rPr>
          <w:lang w:val="en-US" w:eastAsia="zh-CN"/>
        </w:rPr>
      </w:pPr>
      <w:r>
        <w:rPr>
          <w:lang w:val="en-US" w:eastAsia="zh-CN"/>
        </w:rPr>
        <w:t xml:space="preserve">It is reasonable for OAM to </w:t>
      </w:r>
      <w:r w:rsidR="003D57D9">
        <w:rPr>
          <w:lang w:val="en-US" w:eastAsia="zh-CN"/>
        </w:rPr>
        <w:t>dynamically configure</w:t>
      </w:r>
      <w:r>
        <w:rPr>
          <w:lang w:val="en-US" w:eastAsia="zh-CN"/>
        </w:rPr>
        <w:t xml:space="preserve"> the group member</w:t>
      </w:r>
      <w:r w:rsidR="003D57D9">
        <w:rPr>
          <w:lang w:val="en-US" w:eastAsia="zh-CN"/>
        </w:rPr>
        <w:t xml:space="preserve">s based on RI and RIM-RS report. </w:t>
      </w:r>
      <w:r>
        <w:rPr>
          <w:lang w:val="en-US" w:eastAsia="zh-CN"/>
        </w:rPr>
        <w:t xml:space="preserve">However, radio resource configuration should be configured </w:t>
      </w:r>
      <w:r w:rsidR="00E66C67">
        <w:rPr>
          <w:lang w:val="en-US" w:eastAsia="zh-CN"/>
        </w:rPr>
        <w:t>by a radio resource aware entity</w:t>
      </w:r>
      <w:r>
        <w:rPr>
          <w:lang w:val="en-US" w:eastAsia="zh-CN"/>
        </w:rPr>
        <w:t xml:space="preserve">. </w:t>
      </w:r>
    </w:p>
    <w:p w14:paraId="7D393192" w14:textId="6E99C632" w:rsidR="00E449C5" w:rsidRDefault="00E449C5" w:rsidP="00E449C5">
      <w:pPr>
        <w:rPr>
          <w:lang w:eastAsia="zh-CN"/>
        </w:rPr>
      </w:pPr>
      <w:r>
        <w:rPr>
          <w:lang w:eastAsia="zh-CN"/>
        </w:rPr>
        <w:t xml:space="preserve">Based on above analysis, </w:t>
      </w:r>
      <w:proofErr w:type="spellStart"/>
      <w:r w:rsidR="0075333D">
        <w:rPr>
          <w:lang w:eastAsia="zh-CN"/>
        </w:rPr>
        <w:t>gNB</w:t>
      </w:r>
      <w:proofErr w:type="spellEnd"/>
      <w:r w:rsidR="0075333D">
        <w:rPr>
          <w:lang w:eastAsia="zh-CN"/>
        </w:rPr>
        <w:t xml:space="preserve"> should be configured with following information</w:t>
      </w:r>
      <w:r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2520"/>
        <w:gridCol w:w="2549"/>
      </w:tblGrid>
      <w:tr w:rsidR="00FA099F" w14:paraId="3345D47E" w14:textId="77777777" w:rsidTr="00FA099F">
        <w:tc>
          <w:tcPr>
            <w:tcW w:w="4788" w:type="dxa"/>
            <w:shd w:val="clear" w:color="auto" w:fill="92D050"/>
          </w:tcPr>
          <w:p w14:paraId="7270DBC2" w14:textId="39343343" w:rsidR="0075333D" w:rsidRPr="00FA099F" w:rsidRDefault="006D7482" w:rsidP="00E449C5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Configuration Items</w:t>
            </w:r>
          </w:p>
        </w:tc>
        <w:tc>
          <w:tcPr>
            <w:tcW w:w="2520" w:type="dxa"/>
            <w:shd w:val="clear" w:color="auto" w:fill="92D050"/>
          </w:tcPr>
          <w:p w14:paraId="6EAB9131" w14:textId="5D05F80D" w:rsidR="0075333D" w:rsidRPr="00FA099F" w:rsidRDefault="0075333D" w:rsidP="00E449C5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 xml:space="preserve">Configured by </w:t>
            </w:r>
          </w:p>
        </w:tc>
        <w:tc>
          <w:tcPr>
            <w:tcW w:w="2549" w:type="dxa"/>
            <w:shd w:val="clear" w:color="auto" w:fill="92D050"/>
          </w:tcPr>
          <w:p w14:paraId="46EDFE69" w14:textId="5445F469" w:rsidR="0075333D" w:rsidRPr="00FA099F" w:rsidRDefault="006D7482" w:rsidP="00E449C5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Static/dynamic</w:t>
            </w:r>
          </w:p>
        </w:tc>
      </w:tr>
      <w:tr w:rsidR="00FA099F" w14:paraId="1E8B2A89" w14:textId="77777777" w:rsidTr="00FA099F">
        <w:tc>
          <w:tcPr>
            <w:tcW w:w="4788" w:type="dxa"/>
            <w:shd w:val="clear" w:color="auto" w:fill="auto"/>
          </w:tcPr>
          <w:p w14:paraId="18F5B127" w14:textId="7BA92869" w:rsidR="0075333D" w:rsidRPr="00FA099F" w:rsidRDefault="0075333D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Address for RI reporting</w:t>
            </w:r>
          </w:p>
        </w:tc>
        <w:tc>
          <w:tcPr>
            <w:tcW w:w="2520" w:type="dxa"/>
            <w:shd w:val="clear" w:color="auto" w:fill="auto"/>
          </w:tcPr>
          <w:p w14:paraId="2499F4AB" w14:textId="7902451C" w:rsidR="0075333D" w:rsidRPr="00FA099F" w:rsidRDefault="0075333D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OAM</w:t>
            </w:r>
          </w:p>
        </w:tc>
        <w:tc>
          <w:tcPr>
            <w:tcW w:w="2549" w:type="dxa"/>
            <w:shd w:val="clear" w:color="auto" w:fill="auto"/>
          </w:tcPr>
          <w:p w14:paraId="414C133F" w14:textId="70A3E806" w:rsidR="0075333D" w:rsidRPr="00FA099F" w:rsidRDefault="006D7482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Static</w:t>
            </w:r>
          </w:p>
        </w:tc>
      </w:tr>
      <w:tr w:rsidR="00FA099F" w14:paraId="18E8FA21" w14:textId="77777777" w:rsidTr="00FA099F">
        <w:tc>
          <w:tcPr>
            <w:tcW w:w="4788" w:type="dxa"/>
            <w:shd w:val="clear" w:color="auto" w:fill="auto"/>
          </w:tcPr>
          <w:p w14:paraId="5BEB8AA8" w14:textId="168205C7" w:rsidR="0075333D" w:rsidRPr="00FA099F" w:rsidRDefault="0075333D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Address for RIM-RS reporting</w:t>
            </w:r>
          </w:p>
        </w:tc>
        <w:tc>
          <w:tcPr>
            <w:tcW w:w="2520" w:type="dxa"/>
            <w:shd w:val="clear" w:color="auto" w:fill="auto"/>
          </w:tcPr>
          <w:p w14:paraId="76333468" w14:textId="28CD0DED" w:rsidR="0075333D" w:rsidRPr="00FA099F" w:rsidRDefault="0075333D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OAM</w:t>
            </w:r>
          </w:p>
        </w:tc>
        <w:tc>
          <w:tcPr>
            <w:tcW w:w="2549" w:type="dxa"/>
            <w:shd w:val="clear" w:color="auto" w:fill="auto"/>
          </w:tcPr>
          <w:p w14:paraId="256E70C5" w14:textId="3BE0414F" w:rsidR="0075333D" w:rsidRPr="00FA099F" w:rsidRDefault="006D7482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Static</w:t>
            </w:r>
          </w:p>
        </w:tc>
      </w:tr>
      <w:tr w:rsidR="0075333D" w14:paraId="2FA9BE94" w14:textId="77777777" w:rsidTr="00FA099F">
        <w:tc>
          <w:tcPr>
            <w:tcW w:w="4788" w:type="dxa"/>
            <w:shd w:val="clear" w:color="auto" w:fill="auto"/>
          </w:tcPr>
          <w:p w14:paraId="2C3EC4F6" w14:textId="454B273B" w:rsidR="0075333D" w:rsidRPr="00FA099F" w:rsidRDefault="0075333D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PCGI</w:t>
            </w:r>
            <w:r w:rsidR="006D7482" w:rsidRPr="00FA099F">
              <w:rPr>
                <w:rFonts w:ascii="CG Times (WN)" w:hAnsi="CG Times (WN)"/>
                <w:lang w:eastAsia="zh-CN"/>
              </w:rPr>
              <w:t xml:space="preserve">, </w:t>
            </w:r>
            <w:r w:rsidRPr="00FA099F">
              <w:rPr>
                <w:rFonts w:ascii="CG Times (WN)" w:hAnsi="CG Times (WN)"/>
                <w:lang w:eastAsia="zh-CN"/>
              </w:rPr>
              <w:t>GCGI</w:t>
            </w:r>
            <w:r w:rsidR="006D7482" w:rsidRPr="00FA099F">
              <w:rPr>
                <w:rFonts w:ascii="CG Times (WN)" w:hAnsi="CG Times (WN)"/>
                <w:lang w:eastAsia="zh-CN"/>
              </w:rPr>
              <w:t>, TNL address of CGC</w:t>
            </w:r>
          </w:p>
        </w:tc>
        <w:tc>
          <w:tcPr>
            <w:tcW w:w="2520" w:type="dxa"/>
            <w:shd w:val="clear" w:color="auto" w:fill="auto"/>
          </w:tcPr>
          <w:p w14:paraId="7F16E5A8" w14:textId="1A2139C3" w:rsidR="0075333D" w:rsidRPr="00FA099F" w:rsidRDefault="0075333D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OAM</w:t>
            </w:r>
          </w:p>
        </w:tc>
        <w:tc>
          <w:tcPr>
            <w:tcW w:w="2549" w:type="dxa"/>
            <w:shd w:val="clear" w:color="auto" w:fill="auto"/>
          </w:tcPr>
          <w:p w14:paraId="2C756B7F" w14:textId="1F976016" w:rsidR="0075333D" w:rsidRPr="00FA099F" w:rsidRDefault="006D7482" w:rsidP="0075333D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Dynamic, based on RI and RIM-RS reporting</w:t>
            </w:r>
          </w:p>
        </w:tc>
      </w:tr>
      <w:tr w:rsidR="006D7482" w14:paraId="3B64868D" w14:textId="77777777" w:rsidTr="00FA099F">
        <w:tc>
          <w:tcPr>
            <w:tcW w:w="4788" w:type="dxa"/>
            <w:shd w:val="clear" w:color="auto" w:fill="auto"/>
          </w:tcPr>
          <w:p w14:paraId="1CD06D78" w14:textId="60DBDC63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Address for target GCGI and TNL address resolution</w:t>
            </w:r>
          </w:p>
        </w:tc>
        <w:tc>
          <w:tcPr>
            <w:tcW w:w="2520" w:type="dxa"/>
            <w:shd w:val="clear" w:color="auto" w:fill="auto"/>
          </w:tcPr>
          <w:p w14:paraId="03045A35" w14:textId="6D232280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OAM</w:t>
            </w:r>
          </w:p>
        </w:tc>
        <w:tc>
          <w:tcPr>
            <w:tcW w:w="2549" w:type="dxa"/>
            <w:shd w:val="clear" w:color="auto" w:fill="auto"/>
          </w:tcPr>
          <w:p w14:paraId="59054CEA" w14:textId="2E2FD3DE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static</w:t>
            </w:r>
          </w:p>
        </w:tc>
      </w:tr>
      <w:tr w:rsidR="00FA099F" w14:paraId="425DCDCF" w14:textId="77777777" w:rsidTr="00FA099F">
        <w:tc>
          <w:tcPr>
            <w:tcW w:w="4788" w:type="dxa"/>
            <w:shd w:val="clear" w:color="auto" w:fill="auto"/>
          </w:tcPr>
          <w:p w14:paraId="3CD07F2F" w14:textId="4CC0CD94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{PCGI, Resource} set for RIM-RS detection</w:t>
            </w:r>
          </w:p>
        </w:tc>
        <w:tc>
          <w:tcPr>
            <w:tcW w:w="2520" w:type="dxa"/>
            <w:shd w:val="clear" w:color="auto" w:fill="auto"/>
          </w:tcPr>
          <w:p w14:paraId="25ABF495" w14:textId="13BEB7ED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CGC</w:t>
            </w:r>
          </w:p>
        </w:tc>
        <w:tc>
          <w:tcPr>
            <w:tcW w:w="2549" w:type="dxa"/>
            <w:shd w:val="clear" w:color="auto" w:fill="auto"/>
          </w:tcPr>
          <w:p w14:paraId="50D2CF0C" w14:textId="793CEF36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Semi-static</w:t>
            </w:r>
          </w:p>
        </w:tc>
      </w:tr>
      <w:tr w:rsidR="00FA099F" w14:paraId="29B64640" w14:textId="77777777" w:rsidTr="00FA099F">
        <w:tc>
          <w:tcPr>
            <w:tcW w:w="4788" w:type="dxa"/>
            <w:shd w:val="clear" w:color="auto" w:fill="auto"/>
          </w:tcPr>
          <w:p w14:paraId="23AD5EDC" w14:textId="569E087B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Resource for RIM-RS transmission</w:t>
            </w:r>
          </w:p>
        </w:tc>
        <w:tc>
          <w:tcPr>
            <w:tcW w:w="2520" w:type="dxa"/>
            <w:shd w:val="clear" w:color="auto" w:fill="auto"/>
          </w:tcPr>
          <w:p w14:paraId="4D1CDD89" w14:textId="038E5F6F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CGC</w:t>
            </w:r>
          </w:p>
        </w:tc>
        <w:tc>
          <w:tcPr>
            <w:tcW w:w="2549" w:type="dxa"/>
            <w:shd w:val="clear" w:color="auto" w:fill="auto"/>
          </w:tcPr>
          <w:p w14:paraId="676BB2C6" w14:textId="207E4E3B" w:rsidR="006D7482" w:rsidRPr="00FA099F" w:rsidRDefault="006D7482" w:rsidP="006D7482">
            <w:pPr>
              <w:rPr>
                <w:rFonts w:ascii="CG Times (WN)" w:hAnsi="CG Times (WN)"/>
                <w:lang w:eastAsia="zh-CN"/>
              </w:rPr>
            </w:pPr>
            <w:r w:rsidRPr="00FA099F">
              <w:rPr>
                <w:rFonts w:ascii="CG Times (WN)" w:hAnsi="CG Times (WN)"/>
                <w:lang w:eastAsia="zh-CN"/>
              </w:rPr>
              <w:t>dynamic</w:t>
            </w:r>
          </w:p>
        </w:tc>
      </w:tr>
    </w:tbl>
    <w:p w14:paraId="686D766E" w14:textId="1634111E" w:rsidR="0075333D" w:rsidRPr="003D57D9" w:rsidRDefault="006D7482" w:rsidP="00E449C5">
      <w:pPr>
        <w:rPr>
          <w:b/>
          <w:lang w:eastAsia="zh-CN"/>
        </w:rPr>
      </w:pPr>
      <w:r w:rsidRPr="003D57D9">
        <w:rPr>
          <w:b/>
          <w:lang w:eastAsia="zh-CN"/>
        </w:rPr>
        <w:t xml:space="preserve">Proposal </w:t>
      </w:r>
      <w:r w:rsidR="003360DB">
        <w:rPr>
          <w:b/>
          <w:lang w:eastAsia="zh-CN"/>
        </w:rPr>
        <w:t>7</w:t>
      </w:r>
      <w:r w:rsidRPr="003D57D9">
        <w:rPr>
          <w:b/>
          <w:lang w:eastAsia="zh-CN"/>
        </w:rPr>
        <w:t xml:space="preserve">: </w:t>
      </w:r>
      <w:r w:rsidR="003D57D9" w:rsidRPr="003D57D9">
        <w:rPr>
          <w:b/>
          <w:lang w:eastAsia="zh-CN"/>
        </w:rPr>
        <w:t>OAM to dynamically configure the group members based on RI and RIM-RS report.</w:t>
      </w:r>
    </w:p>
    <w:p w14:paraId="0963D58A" w14:textId="7563718E" w:rsidR="0075333D" w:rsidRPr="003D57D9" w:rsidRDefault="0075333D" w:rsidP="0075333D">
      <w:pPr>
        <w:rPr>
          <w:b/>
          <w:lang w:val="en-US" w:eastAsia="zh-CN"/>
        </w:rPr>
      </w:pPr>
      <w:r w:rsidRPr="003D57D9">
        <w:rPr>
          <w:b/>
          <w:lang w:val="en-US" w:eastAsia="zh-CN"/>
        </w:rPr>
        <w:t xml:space="preserve">Proposal </w:t>
      </w:r>
      <w:r w:rsidR="003360DB">
        <w:rPr>
          <w:b/>
          <w:lang w:val="en-US" w:eastAsia="zh-CN"/>
        </w:rPr>
        <w:t>8</w:t>
      </w:r>
      <w:r w:rsidRPr="003D57D9">
        <w:rPr>
          <w:b/>
          <w:lang w:val="en-US" w:eastAsia="zh-CN"/>
        </w:rPr>
        <w:t xml:space="preserve">: </w:t>
      </w:r>
      <w:r w:rsidR="003D57D9" w:rsidRPr="003D57D9">
        <w:rPr>
          <w:b/>
          <w:lang w:val="en-US" w:eastAsia="zh-CN"/>
        </w:rPr>
        <w:t xml:space="preserve">The radio resource for RIM-RS transmission and detection are configured by </w:t>
      </w:r>
      <w:r w:rsidR="00E66C67">
        <w:rPr>
          <w:b/>
          <w:lang w:val="en-US" w:eastAsia="zh-CN"/>
        </w:rPr>
        <w:t>a radio resource aware entity</w:t>
      </w:r>
      <w:r w:rsidR="003D57D9" w:rsidRPr="003D57D9">
        <w:rPr>
          <w:b/>
          <w:lang w:val="en-US" w:eastAsia="zh-CN"/>
        </w:rPr>
        <w:t>.</w:t>
      </w:r>
    </w:p>
    <w:p w14:paraId="5D99728D" w14:textId="77777777" w:rsidR="00E66C67" w:rsidRDefault="00E66C67" w:rsidP="00E66C67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 Summary</w:t>
      </w:r>
    </w:p>
    <w:p w14:paraId="6EBB5CF5" w14:textId="17C004E7" w:rsidR="00E66C67" w:rsidRDefault="00E66C67" w:rsidP="00E66C67">
      <w:pPr>
        <w:rPr>
          <w:lang w:val="en-US" w:eastAsia="zh-CN"/>
        </w:rPr>
      </w:pPr>
      <w:r w:rsidRPr="00E66C67">
        <w:rPr>
          <w:lang w:val="en-US" w:eastAsia="zh-CN"/>
        </w:rPr>
        <w:t>Based on above analysis, we have following proposals.</w:t>
      </w:r>
      <w:r w:rsidR="00E05D99" w:rsidRPr="00E66C67">
        <w:rPr>
          <w:lang w:val="en-US" w:eastAsia="zh-CN"/>
        </w:rPr>
        <w:t xml:space="preserve"> </w:t>
      </w:r>
    </w:p>
    <w:p w14:paraId="650F709D" w14:textId="77777777" w:rsidR="00E66C67" w:rsidRPr="00A52C7A" w:rsidRDefault="00E66C67" w:rsidP="00E66C67">
      <w:pPr>
        <w:rPr>
          <w:b/>
          <w:lang w:val="en-US" w:eastAsia="zh-CN"/>
        </w:rPr>
      </w:pPr>
      <w:r w:rsidRPr="00A52C7A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>An</w:t>
      </w:r>
      <w:r w:rsidRPr="00A52C7A">
        <w:rPr>
          <w:b/>
          <w:lang w:val="en-US" w:eastAsia="zh-CN"/>
        </w:rPr>
        <w:t xml:space="preserve"> address should be configured </w:t>
      </w:r>
      <w:r>
        <w:rPr>
          <w:b/>
          <w:lang w:val="en-US" w:eastAsia="zh-CN"/>
        </w:rPr>
        <w:t xml:space="preserve">in </w:t>
      </w:r>
      <w:proofErr w:type="spellStart"/>
      <w:r>
        <w:rPr>
          <w:b/>
          <w:lang w:val="en-US" w:eastAsia="zh-CN"/>
        </w:rPr>
        <w:t>gNB</w:t>
      </w:r>
      <w:proofErr w:type="spellEnd"/>
      <w:r>
        <w:rPr>
          <w:b/>
          <w:lang w:val="en-US" w:eastAsia="zh-CN"/>
        </w:rPr>
        <w:t xml:space="preserve"> </w:t>
      </w:r>
      <w:r w:rsidRPr="00A52C7A">
        <w:rPr>
          <w:b/>
          <w:lang w:val="en-US" w:eastAsia="zh-CN"/>
        </w:rPr>
        <w:t xml:space="preserve">for </w:t>
      </w:r>
      <w:r>
        <w:rPr>
          <w:b/>
          <w:lang w:val="en-US" w:eastAsia="zh-CN"/>
        </w:rPr>
        <w:t>the</w:t>
      </w:r>
      <w:r w:rsidRPr="00A52C7A">
        <w:rPr>
          <w:b/>
          <w:lang w:val="en-US" w:eastAsia="zh-CN"/>
        </w:rPr>
        <w:t xml:space="preserve"> </w:t>
      </w:r>
      <w:proofErr w:type="spellStart"/>
      <w:r w:rsidRPr="00A52C7A">
        <w:rPr>
          <w:b/>
          <w:lang w:val="en-US" w:eastAsia="zh-CN"/>
        </w:rPr>
        <w:t>gNB</w:t>
      </w:r>
      <w:proofErr w:type="spellEnd"/>
      <w:r w:rsidRPr="00A52C7A">
        <w:rPr>
          <w:b/>
          <w:lang w:val="en-US" w:eastAsia="zh-CN"/>
        </w:rPr>
        <w:t xml:space="preserve"> to </w:t>
      </w:r>
      <w:r>
        <w:rPr>
          <w:b/>
          <w:lang w:val="en-US" w:eastAsia="zh-CN"/>
        </w:rPr>
        <w:t>send</w:t>
      </w:r>
      <w:r w:rsidRPr="00A52C7A">
        <w:rPr>
          <w:b/>
          <w:lang w:val="en-US" w:eastAsia="zh-CN"/>
        </w:rPr>
        <w:t xml:space="preserve"> its RI report.</w:t>
      </w:r>
    </w:p>
    <w:p w14:paraId="29DFE80E" w14:textId="77777777" w:rsidR="00E66C67" w:rsidRDefault="00E66C67" w:rsidP="00E66C67">
      <w:pPr>
        <w:rPr>
          <w:b/>
          <w:lang w:val="en-US" w:eastAsia="zh-CN"/>
        </w:rPr>
      </w:pPr>
      <w:r w:rsidRPr="007371FD">
        <w:rPr>
          <w:b/>
          <w:lang w:val="en-US" w:eastAsia="zh-CN"/>
        </w:rPr>
        <w:t xml:space="preserve">Proposal 2: {Group-ID, resource} set </w:t>
      </w:r>
      <w:r>
        <w:rPr>
          <w:b/>
          <w:lang w:val="en-US" w:eastAsia="zh-CN"/>
        </w:rPr>
        <w:t xml:space="preserve">information </w:t>
      </w:r>
      <w:r w:rsidRPr="007371FD">
        <w:rPr>
          <w:b/>
          <w:lang w:val="en-US" w:eastAsia="zh-CN"/>
        </w:rPr>
        <w:t xml:space="preserve">should be configured in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for the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to detect </w:t>
      </w:r>
      <w:r>
        <w:rPr>
          <w:b/>
          <w:lang w:val="en-US" w:eastAsia="zh-CN"/>
        </w:rPr>
        <w:t>RIM-</w:t>
      </w:r>
      <w:r w:rsidRPr="007371FD">
        <w:rPr>
          <w:b/>
          <w:lang w:val="en-US" w:eastAsia="zh-CN"/>
        </w:rPr>
        <w:t>RS.</w:t>
      </w:r>
    </w:p>
    <w:p w14:paraId="0DD622A7" w14:textId="77777777" w:rsidR="00E66C67" w:rsidRPr="007371FD" w:rsidRDefault="00E66C67" w:rsidP="00E66C67">
      <w:pPr>
        <w:rPr>
          <w:b/>
          <w:lang w:val="en-US" w:eastAsia="zh-CN"/>
        </w:rPr>
      </w:pPr>
      <w:r w:rsidRPr="007371FD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7371FD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 xml:space="preserve">An </w:t>
      </w:r>
      <w:r w:rsidRPr="007371FD">
        <w:rPr>
          <w:b/>
          <w:lang w:val="en-US" w:eastAsia="zh-CN"/>
        </w:rPr>
        <w:t xml:space="preserve">address should be configured in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for the </w:t>
      </w:r>
      <w:proofErr w:type="spellStart"/>
      <w:r w:rsidRPr="007371FD">
        <w:rPr>
          <w:b/>
          <w:lang w:val="en-US" w:eastAsia="zh-CN"/>
        </w:rPr>
        <w:t>gNB</w:t>
      </w:r>
      <w:proofErr w:type="spellEnd"/>
      <w:r w:rsidRPr="007371FD">
        <w:rPr>
          <w:b/>
          <w:lang w:val="en-US" w:eastAsia="zh-CN"/>
        </w:rPr>
        <w:t xml:space="preserve"> to report </w:t>
      </w:r>
      <w:r>
        <w:rPr>
          <w:b/>
          <w:lang w:val="en-US" w:eastAsia="zh-CN"/>
        </w:rPr>
        <w:t>the group ID detected from RIM-</w:t>
      </w:r>
      <w:r w:rsidRPr="007371FD">
        <w:rPr>
          <w:b/>
          <w:lang w:val="en-US" w:eastAsia="zh-CN"/>
        </w:rPr>
        <w:t>RS.</w:t>
      </w:r>
    </w:p>
    <w:p w14:paraId="633EC561" w14:textId="46821181" w:rsidR="00E66C67" w:rsidRDefault="00E66C67" w:rsidP="00E66C67">
      <w:pPr>
        <w:rPr>
          <w:b/>
          <w:lang w:val="en-US" w:eastAsia="zh-CN"/>
        </w:rPr>
      </w:pPr>
      <w:r w:rsidRPr="006E036F">
        <w:rPr>
          <w:b/>
          <w:lang w:val="en-US" w:eastAsia="zh-CN"/>
        </w:rPr>
        <w:t xml:space="preserve">Proposal 4: Resource and Group-ID for RS-RIM transmission should be configured in </w:t>
      </w:r>
      <w:proofErr w:type="spellStart"/>
      <w:r w:rsidRPr="006E036F">
        <w:rPr>
          <w:b/>
          <w:lang w:val="en-US" w:eastAsia="zh-CN"/>
        </w:rPr>
        <w:t>gNB</w:t>
      </w:r>
      <w:proofErr w:type="spellEnd"/>
      <w:r w:rsidRPr="006E036F">
        <w:rPr>
          <w:b/>
          <w:lang w:val="en-US" w:eastAsia="zh-CN"/>
        </w:rPr>
        <w:t xml:space="preserve">. </w:t>
      </w:r>
    </w:p>
    <w:p w14:paraId="4BC9778C" w14:textId="77777777" w:rsidR="00E66C67" w:rsidRDefault="00E66C67" w:rsidP="00E66C67">
      <w:pPr>
        <w:pStyle w:val="Caption"/>
        <w:jc w:val="both"/>
        <w:rPr>
          <w:lang w:eastAsia="zh-CN"/>
        </w:rPr>
      </w:pPr>
      <w:r w:rsidRPr="00D81D3A">
        <w:rPr>
          <w:lang w:eastAsia="zh-CN"/>
        </w:rPr>
        <w:t xml:space="preserve">Proposal 5: The Group ID carried in </w:t>
      </w:r>
      <w:r>
        <w:rPr>
          <w:lang w:eastAsia="zh-CN"/>
        </w:rPr>
        <w:t>RIM-</w:t>
      </w:r>
      <w:r w:rsidRPr="00D81D3A">
        <w:rPr>
          <w:lang w:eastAsia="zh-CN"/>
        </w:rPr>
        <w:t>RS is PCGI (physical cell group ID)</w:t>
      </w:r>
      <w:r>
        <w:rPr>
          <w:lang w:eastAsia="zh-CN"/>
        </w:rPr>
        <w:t>,</w:t>
      </w:r>
      <w:r w:rsidRPr="00D81D3A">
        <w:rPr>
          <w:lang w:eastAsia="zh-CN"/>
        </w:rPr>
        <w:t xml:space="preserve"> which may be reused in the network.</w:t>
      </w:r>
    </w:p>
    <w:p w14:paraId="674BEE83" w14:textId="77777777" w:rsidR="00E66C67" w:rsidRPr="00D81D3A" w:rsidRDefault="00E66C67" w:rsidP="00E66C67">
      <w:pPr>
        <w:pStyle w:val="Caption"/>
        <w:jc w:val="both"/>
        <w:rPr>
          <w:lang w:eastAsia="zh-CN"/>
        </w:rPr>
      </w:pPr>
      <w:r w:rsidRPr="00D81D3A">
        <w:rPr>
          <w:lang w:eastAsia="zh-CN"/>
        </w:rPr>
        <w:lastRenderedPageBreak/>
        <w:t xml:space="preserve">Proposal 6: Define a global unique GCGI (global cell group identifier) </w:t>
      </w:r>
      <w:r>
        <w:rPr>
          <w:lang w:eastAsia="zh-CN"/>
        </w:rPr>
        <w:t xml:space="preserve">from NR CGI name space </w:t>
      </w:r>
      <w:r w:rsidRPr="00D81D3A">
        <w:rPr>
          <w:lang w:eastAsia="zh-CN"/>
        </w:rPr>
        <w:t xml:space="preserve">for RIM message routing. </w:t>
      </w:r>
    </w:p>
    <w:p w14:paraId="78DD199B" w14:textId="77777777" w:rsidR="00E66C67" w:rsidRPr="003D57D9" w:rsidRDefault="00E66C67" w:rsidP="00E66C67">
      <w:pPr>
        <w:rPr>
          <w:b/>
          <w:lang w:eastAsia="zh-CN"/>
        </w:rPr>
      </w:pPr>
      <w:r w:rsidRPr="003D57D9">
        <w:rPr>
          <w:b/>
          <w:lang w:eastAsia="zh-CN"/>
        </w:rPr>
        <w:t xml:space="preserve">Proposal </w:t>
      </w:r>
      <w:r>
        <w:rPr>
          <w:b/>
          <w:lang w:eastAsia="zh-CN"/>
        </w:rPr>
        <w:t>7</w:t>
      </w:r>
      <w:r w:rsidRPr="003D57D9">
        <w:rPr>
          <w:b/>
          <w:lang w:eastAsia="zh-CN"/>
        </w:rPr>
        <w:t>: OAM to dynamically configure the group members based on RI and RIM-RS report.</w:t>
      </w:r>
    </w:p>
    <w:p w14:paraId="3C88BEE0" w14:textId="6709F64C" w:rsidR="00E66C67" w:rsidRDefault="00E66C67" w:rsidP="00E66C67">
      <w:pPr>
        <w:rPr>
          <w:b/>
          <w:lang w:val="en-US" w:eastAsia="zh-CN"/>
        </w:rPr>
      </w:pPr>
      <w:r w:rsidRPr="003D57D9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8</w:t>
      </w:r>
      <w:r w:rsidRPr="003D57D9">
        <w:rPr>
          <w:b/>
          <w:lang w:val="en-US" w:eastAsia="zh-CN"/>
        </w:rPr>
        <w:t xml:space="preserve">: The radio resource for RIM-RS transmission and detection are configured by </w:t>
      </w:r>
      <w:r>
        <w:rPr>
          <w:b/>
          <w:lang w:val="en-US" w:eastAsia="zh-CN"/>
        </w:rPr>
        <w:t>a radio resource aware entity</w:t>
      </w:r>
      <w:r w:rsidRPr="003D57D9">
        <w:rPr>
          <w:b/>
          <w:lang w:val="en-US" w:eastAsia="zh-CN"/>
        </w:rPr>
        <w:t>.</w:t>
      </w:r>
    </w:p>
    <w:p w14:paraId="043AB23B" w14:textId="77777777" w:rsidR="00E66C67" w:rsidRPr="00E66C67" w:rsidRDefault="00E66C67" w:rsidP="00E66C67">
      <w:pPr>
        <w:rPr>
          <w:rFonts w:cs="Arial"/>
          <w:lang w:val="en-US" w:eastAsia="zh-CN"/>
        </w:rPr>
      </w:pPr>
    </w:p>
    <w:p w14:paraId="7344FBF5" w14:textId="0308413C" w:rsidR="001050E8" w:rsidRDefault="001050E8" w:rsidP="00E05D99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</w:t>
      </w:r>
    </w:p>
    <w:p w14:paraId="11C6256B" w14:textId="04BFEF40" w:rsidR="001050E8" w:rsidRDefault="001050E8" w:rsidP="001050E8">
      <w:pPr>
        <w:rPr>
          <w:lang w:eastAsia="zh-CN"/>
        </w:rPr>
      </w:pPr>
      <w:r>
        <w:rPr>
          <w:lang w:eastAsia="zh-CN"/>
        </w:rPr>
        <w:t xml:space="preserve">[1] R3-185514 </w:t>
      </w:r>
      <w:r w:rsidRPr="001050E8">
        <w:rPr>
          <w:lang w:eastAsia="zh-CN"/>
        </w:rPr>
        <w:t>Remote Interference Detection</w:t>
      </w:r>
      <w:r>
        <w:rPr>
          <w:lang w:eastAsia="zh-CN"/>
        </w:rPr>
        <w:t xml:space="preserve">, </w:t>
      </w:r>
      <w:r w:rsidRPr="001050E8">
        <w:rPr>
          <w:lang w:eastAsia="zh-CN"/>
        </w:rPr>
        <w:t>Qualcomm Incorporated</w:t>
      </w:r>
    </w:p>
    <w:sectPr w:rsidR="001050E8" w:rsidSect="00A36F3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2EE7B" w14:textId="77777777" w:rsidR="004D72E4" w:rsidRDefault="004D72E4">
      <w:r>
        <w:separator/>
      </w:r>
    </w:p>
  </w:endnote>
  <w:endnote w:type="continuationSeparator" w:id="0">
    <w:p w14:paraId="765BBDCB" w14:textId="77777777" w:rsidR="004D72E4" w:rsidRDefault="004D7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49E059" w14:textId="77777777" w:rsidR="00CB43B9" w:rsidRDefault="00CB43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6E534" w14:textId="77777777" w:rsidR="004D72E4" w:rsidRDefault="004D72E4">
      <w:r>
        <w:separator/>
      </w:r>
    </w:p>
  </w:footnote>
  <w:footnote w:type="continuationSeparator" w:id="0">
    <w:p w14:paraId="490A9B1E" w14:textId="77777777" w:rsidR="004D72E4" w:rsidRDefault="004D7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6.3pt;height:16.3pt" o:bullet="t">
        <v:imagedata r:id="rId1" o:title="art7234"/>
      </v:shape>
    </w:pict>
  </w:numPicBullet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3" w15:restartNumberingAfterBreak="0">
    <w:nsid w:val="01721D93"/>
    <w:multiLevelType w:val="hybridMultilevel"/>
    <w:tmpl w:val="6214EDBC"/>
    <w:lvl w:ilvl="0" w:tplc="0756BA2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A3658F"/>
    <w:multiLevelType w:val="multilevel"/>
    <w:tmpl w:val="B532CD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036DCE"/>
    <w:multiLevelType w:val="multilevel"/>
    <w:tmpl w:val="874027A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097F0171"/>
    <w:multiLevelType w:val="hybridMultilevel"/>
    <w:tmpl w:val="414C82E0"/>
    <w:lvl w:ilvl="0" w:tplc="86E2F3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09A351E4"/>
    <w:multiLevelType w:val="hybridMultilevel"/>
    <w:tmpl w:val="B12A3F6E"/>
    <w:lvl w:ilvl="0" w:tplc="6048024E">
      <w:start w:val="9"/>
      <w:numFmt w:val="bullet"/>
      <w:lvlText w:val="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D5F2B"/>
    <w:multiLevelType w:val="multilevel"/>
    <w:tmpl w:val="1A64BC2A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0C4B5931"/>
    <w:multiLevelType w:val="hybridMultilevel"/>
    <w:tmpl w:val="4AA63E56"/>
    <w:lvl w:ilvl="0" w:tplc="53EAC782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0D98426A"/>
    <w:multiLevelType w:val="hybridMultilevel"/>
    <w:tmpl w:val="3AA07916"/>
    <w:lvl w:ilvl="0" w:tplc="D7AC77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DCE8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2ECB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EEF7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0806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A07D1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826B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0EF5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2A4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0E7B4845"/>
    <w:multiLevelType w:val="hybridMultilevel"/>
    <w:tmpl w:val="92EC03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29C2B32"/>
    <w:multiLevelType w:val="hybridMultilevel"/>
    <w:tmpl w:val="A796A1C2"/>
    <w:lvl w:ilvl="0" w:tplc="FE7C79B8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972B8"/>
    <w:multiLevelType w:val="hybridMultilevel"/>
    <w:tmpl w:val="8354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8DD003C"/>
    <w:multiLevelType w:val="hybridMultilevel"/>
    <w:tmpl w:val="EFFC3F3C"/>
    <w:lvl w:ilvl="0" w:tplc="8AB2690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CC0874"/>
    <w:multiLevelType w:val="hybridMultilevel"/>
    <w:tmpl w:val="6D4C5F0A"/>
    <w:lvl w:ilvl="0" w:tplc="C3F08428">
      <w:start w:val="2"/>
      <w:numFmt w:val="bullet"/>
      <w:lvlText w:val="-"/>
      <w:lvlJc w:val="left"/>
      <w:pPr>
        <w:ind w:left="720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575D4"/>
    <w:multiLevelType w:val="hybridMultilevel"/>
    <w:tmpl w:val="0B089034"/>
    <w:lvl w:ilvl="0" w:tplc="800E1586">
      <w:start w:val="9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D0E9A"/>
    <w:multiLevelType w:val="hybridMultilevel"/>
    <w:tmpl w:val="D4962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6B7F46"/>
    <w:multiLevelType w:val="hybridMultilevel"/>
    <w:tmpl w:val="0E10E48E"/>
    <w:lvl w:ilvl="0" w:tplc="8264D0C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A35DE7"/>
    <w:multiLevelType w:val="hybridMultilevel"/>
    <w:tmpl w:val="4FDC3524"/>
    <w:lvl w:ilvl="0" w:tplc="DD78F67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BD3F2C"/>
    <w:multiLevelType w:val="hybridMultilevel"/>
    <w:tmpl w:val="8A9863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444DAD"/>
    <w:multiLevelType w:val="hybridMultilevel"/>
    <w:tmpl w:val="91BA1C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322F1"/>
    <w:multiLevelType w:val="hybridMultilevel"/>
    <w:tmpl w:val="1FD6D632"/>
    <w:lvl w:ilvl="0" w:tplc="2F507A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B52DBE"/>
    <w:multiLevelType w:val="hybridMultilevel"/>
    <w:tmpl w:val="1ACA2D5A"/>
    <w:lvl w:ilvl="0" w:tplc="FE7C79B8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F56E11"/>
    <w:multiLevelType w:val="hybridMultilevel"/>
    <w:tmpl w:val="93D4AC52"/>
    <w:lvl w:ilvl="0" w:tplc="9AF42C4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2F96"/>
    <w:multiLevelType w:val="hybridMultilevel"/>
    <w:tmpl w:val="792E3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774C37"/>
    <w:multiLevelType w:val="hybridMultilevel"/>
    <w:tmpl w:val="03DA2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99304A"/>
    <w:multiLevelType w:val="hybridMultilevel"/>
    <w:tmpl w:val="CD023EB2"/>
    <w:lvl w:ilvl="0" w:tplc="B9ACAE28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0166610"/>
    <w:multiLevelType w:val="hybridMultilevel"/>
    <w:tmpl w:val="3DB480EC"/>
    <w:lvl w:ilvl="0" w:tplc="CF4C202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125CE"/>
    <w:multiLevelType w:val="hybridMultilevel"/>
    <w:tmpl w:val="EF1A5C2E"/>
    <w:lvl w:ilvl="0" w:tplc="FE7C79B8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83B8A"/>
    <w:multiLevelType w:val="hybridMultilevel"/>
    <w:tmpl w:val="C7CEBA2E"/>
    <w:lvl w:ilvl="0" w:tplc="4A54E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38"/>
  </w:num>
  <w:num w:numId="4">
    <w:abstractNumId w:val="39"/>
  </w:num>
  <w:num w:numId="5">
    <w:abstractNumId w:val="34"/>
  </w:num>
  <w:num w:numId="6">
    <w:abstractNumId w:val="6"/>
  </w:num>
  <w:num w:numId="7">
    <w:abstractNumId w:val="14"/>
  </w:num>
  <w:num w:numId="8">
    <w:abstractNumId w:val="25"/>
  </w:num>
  <w:num w:numId="9">
    <w:abstractNumId w:val="29"/>
  </w:num>
  <w:num w:numId="10">
    <w:abstractNumId w:val="17"/>
  </w:num>
  <w:num w:numId="11">
    <w:abstractNumId w:val="31"/>
  </w:num>
  <w:num w:numId="12">
    <w:abstractNumId w:val="4"/>
  </w:num>
  <w:num w:numId="13">
    <w:abstractNumId w:val="13"/>
  </w:num>
  <w:num w:numId="14">
    <w:abstractNumId w:val="37"/>
  </w:num>
  <w:num w:numId="15">
    <w:abstractNumId w:val="16"/>
  </w:num>
  <w:num w:numId="16">
    <w:abstractNumId w:val="32"/>
  </w:num>
  <w:num w:numId="17">
    <w:abstractNumId w:val="22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3"/>
  </w:num>
  <w:num w:numId="20">
    <w:abstractNumId w:val="33"/>
  </w:num>
  <w:num w:numId="21">
    <w:abstractNumId w:val="21"/>
  </w:num>
  <w:num w:numId="22">
    <w:abstractNumId w:val="7"/>
  </w:num>
  <w:num w:numId="23">
    <w:abstractNumId w:val="3"/>
  </w:num>
  <w:num w:numId="24">
    <w:abstractNumId w:val="35"/>
  </w:num>
  <w:num w:numId="25">
    <w:abstractNumId w:val="18"/>
  </w:num>
  <w:num w:numId="26">
    <w:abstractNumId w:val="0"/>
  </w:num>
  <w:num w:numId="27">
    <w:abstractNumId w:val="20"/>
  </w:num>
  <w:num w:numId="28">
    <w:abstractNumId w:val="10"/>
  </w:num>
  <w:num w:numId="29">
    <w:abstractNumId w:val="27"/>
  </w:num>
  <w:num w:numId="30">
    <w:abstractNumId w:val="8"/>
  </w:num>
  <w:num w:numId="31">
    <w:abstractNumId w:val="19"/>
  </w:num>
  <w:num w:numId="32">
    <w:abstractNumId w:val="30"/>
  </w:num>
  <w:num w:numId="33">
    <w:abstractNumId w:val="12"/>
  </w:num>
  <w:num w:numId="34">
    <w:abstractNumId w:val="28"/>
  </w:num>
  <w:num w:numId="35">
    <w:abstractNumId w:val="26"/>
  </w:num>
  <w:num w:numId="36">
    <w:abstractNumId w:val="24"/>
  </w:num>
  <w:num w:numId="37">
    <w:abstractNumId w:val="5"/>
  </w:num>
  <w:num w:numId="38">
    <w:abstractNumId w:val="9"/>
  </w:num>
  <w:num w:numId="39">
    <w:abstractNumId w:val="9"/>
  </w:num>
  <w:num w:numId="40">
    <w:abstractNumId w:val="9"/>
  </w:num>
  <w:num w:numId="41">
    <w:abstractNumId w:val="36"/>
  </w:num>
  <w:num w:numId="42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34"/>
    <w:rsid w:val="00000823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A86"/>
    <w:rsid w:val="00013CB8"/>
    <w:rsid w:val="00015330"/>
    <w:rsid w:val="0001565F"/>
    <w:rsid w:val="0001701A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5434"/>
    <w:rsid w:val="00025453"/>
    <w:rsid w:val="0002580A"/>
    <w:rsid w:val="0002747B"/>
    <w:rsid w:val="000274A8"/>
    <w:rsid w:val="00027B18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6710"/>
    <w:rsid w:val="0003773A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A86"/>
    <w:rsid w:val="00047D2B"/>
    <w:rsid w:val="000502EF"/>
    <w:rsid w:val="0005048B"/>
    <w:rsid w:val="0005055D"/>
    <w:rsid w:val="00051134"/>
    <w:rsid w:val="000517A9"/>
    <w:rsid w:val="00052018"/>
    <w:rsid w:val="000520DD"/>
    <w:rsid w:val="0005476A"/>
    <w:rsid w:val="00054CEB"/>
    <w:rsid w:val="00055C01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CDD"/>
    <w:rsid w:val="00070E87"/>
    <w:rsid w:val="00071458"/>
    <w:rsid w:val="00071653"/>
    <w:rsid w:val="00071DB6"/>
    <w:rsid w:val="00071F86"/>
    <w:rsid w:val="00072EDF"/>
    <w:rsid w:val="000737A3"/>
    <w:rsid w:val="000737BB"/>
    <w:rsid w:val="00073C97"/>
    <w:rsid w:val="000743CE"/>
    <w:rsid w:val="000747C3"/>
    <w:rsid w:val="00075247"/>
    <w:rsid w:val="00075422"/>
    <w:rsid w:val="000759EB"/>
    <w:rsid w:val="0007630A"/>
    <w:rsid w:val="00076E9F"/>
    <w:rsid w:val="000772B2"/>
    <w:rsid w:val="00077717"/>
    <w:rsid w:val="0007781A"/>
    <w:rsid w:val="000803DC"/>
    <w:rsid w:val="00080891"/>
    <w:rsid w:val="000810B7"/>
    <w:rsid w:val="00081C37"/>
    <w:rsid w:val="0008200D"/>
    <w:rsid w:val="00083024"/>
    <w:rsid w:val="000832CF"/>
    <w:rsid w:val="00083842"/>
    <w:rsid w:val="000843D9"/>
    <w:rsid w:val="00084F0C"/>
    <w:rsid w:val="00085DF3"/>
    <w:rsid w:val="00086B96"/>
    <w:rsid w:val="000908DE"/>
    <w:rsid w:val="00090DCB"/>
    <w:rsid w:val="00091874"/>
    <w:rsid w:val="00093CCB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8F5"/>
    <w:rsid w:val="000A2D64"/>
    <w:rsid w:val="000A3579"/>
    <w:rsid w:val="000A3769"/>
    <w:rsid w:val="000A394F"/>
    <w:rsid w:val="000A4C5A"/>
    <w:rsid w:val="000A5231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46E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268F"/>
    <w:rsid w:val="000C42DD"/>
    <w:rsid w:val="000C4E93"/>
    <w:rsid w:val="000C6CBB"/>
    <w:rsid w:val="000C6D76"/>
    <w:rsid w:val="000C6E31"/>
    <w:rsid w:val="000C7168"/>
    <w:rsid w:val="000D0344"/>
    <w:rsid w:val="000D1A60"/>
    <w:rsid w:val="000D2D17"/>
    <w:rsid w:val="000D3B23"/>
    <w:rsid w:val="000D468C"/>
    <w:rsid w:val="000E02F8"/>
    <w:rsid w:val="000E07AC"/>
    <w:rsid w:val="000E0A36"/>
    <w:rsid w:val="000E1353"/>
    <w:rsid w:val="000E13C9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FC4"/>
    <w:rsid w:val="000F2E95"/>
    <w:rsid w:val="000F344F"/>
    <w:rsid w:val="000F3AB7"/>
    <w:rsid w:val="000F3D9C"/>
    <w:rsid w:val="000F446E"/>
    <w:rsid w:val="000F46E2"/>
    <w:rsid w:val="000F5047"/>
    <w:rsid w:val="000F552B"/>
    <w:rsid w:val="000F59D9"/>
    <w:rsid w:val="000F691B"/>
    <w:rsid w:val="000F6965"/>
    <w:rsid w:val="000F6E6D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24B9"/>
    <w:rsid w:val="0010434F"/>
    <w:rsid w:val="001046C3"/>
    <w:rsid w:val="001050E8"/>
    <w:rsid w:val="001053B5"/>
    <w:rsid w:val="0010634F"/>
    <w:rsid w:val="00107EFF"/>
    <w:rsid w:val="00107FF6"/>
    <w:rsid w:val="00110973"/>
    <w:rsid w:val="00110CE9"/>
    <w:rsid w:val="00111607"/>
    <w:rsid w:val="001119E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6539"/>
    <w:rsid w:val="001267EF"/>
    <w:rsid w:val="00126BF7"/>
    <w:rsid w:val="00126C58"/>
    <w:rsid w:val="0013091C"/>
    <w:rsid w:val="00130C8A"/>
    <w:rsid w:val="00130DE2"/>
    <w:rsid w:val="001312D1"/>
    <w:rsid w:val="0013156C"/>
    <w:rsid w:val="00131814"/>
    <w:rsid w:val="00131C65"/>
    <w:rsid w:val="00131DFC"/>
    <w:rsid w:val="00131EA5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3A5E"/>
    <w:rsid w:val="00144AA6"/>
    <w:rsid w:val="00145B36"/>
    <w:rsid w:val="0014638D"/>
    <w:rsid w:val="001502AE"/>
    <w:rsid w:val="0015093A"/>
    <w:rsid w:val="00150FD5"/>
    <w:rsid w:val="001513E1"/>
    <w:rsid w:val="00151B50"/>
    <w:rsid w:val="00152608"/>
    <w:rsid w:val="001551A2"/>
    <w:rsid w:val="0015526C"/>
    <w:rsid w:val="00155873"/>
    <w:rsid w:val="0015591C"/>
    <w:rsid w:val="0015651D"/>
    <w:rsid w:val="00157372"/>
    <w:rsid w:val="00157872"/>
    <w:rsid w:val="00157BDB"/>
    <w:rsid w:val="00157EDB"/>
    <w:rsid w:val="0016006A"/>
    <w:rsid w:val="0016044E"/>
    <w:rsid w:val="00160540"/>
    <w:rsid w:val="00160DF5"/>
    <w:rsid w:val="00161278"/>
    <w:rsid w:val="00162EA4"/>
    <w:rsid w:val="00163586"/>
    <w:rsid w:val="001636D5"/>
    <w:rsid w:val="00163EEC"/>
    <w:rsid w:val="00164E91"/>
    <w:rsid w:val="00164EC7"/>
    <w:rsid w:val="00165014"/>
    <w:rsid w:val="001650C9"/>
    <w:rsid w:val="001655EF"/>
    <w:rsid w:val="0016708D"/>
    <w:rsid w:val="001679F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EF7"/>
    <w:rsid w:val="00185622"/>
    <w:rsid w:val="001860A0"/>
    <w:rsid w:val="001862F8"/>
    <w:rsid w:val="0019001E"/>
    <w:rsid w:val="001921E2"/>
    <w:rsid w:val="0019227A"/>
    <w:rsid w:val="00192E9A"/>
    <w:rsid w:val="0019397F"/>
    <w:rsid w:val="0019428A"/>
    <w:rsid w:val="001945B5"/>
    <w:rsid w:val="0019502F"/>
    <w:rsid w:val="0019548E"/>
    <w:rsid w:val="00195650"/>
    <w:rsid w:val="00195D28"/>
    <w:rsid w:val="00195FA6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673C"/>
    <w:rsid w:val="001A68F4"/>
    <w:rsid w:val="001A6CB0"/>
    <w:rsid w:val="001A7046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8CE"/>
    <w:rsid w:val="001C5F62"/>
    <w:rsid w:val="001C6466"/>
    <w:rsid w:val="001C6FB6"/>
    <w:rsid w:val="001C7E96"/>
    <w:rsid w:val="001C7FFE"/>
    <w:rsid w:val="001D1503"/>
    <w:rsid w:val="001D1842"/>
    <w:rsid w:val="001D1EAA"/>
    <w:rsid w:val="001D2965"/>
    <w:rsid w:val="001D34E8"/>
    <w:rsid w:val="001D4104"/>
    <w:rsid w:val="001D44C8"/>
    <w:rsid w:val="001D4FA8"/>
    <w:rsid w:val="001D4FD4"/>
    <w:rsid w:val="001D504E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346"/>
    <w:rsid w:val="001E4AA3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BDF"/>
    <w:rsid w:val="001F46A0"/>
    <w:rsid w:val="001F46F6"/>
    <w:rsid w:val="001F477C"/>
    <w:rsid w:val="001F5B17"/>
    <w:rsid w:val="001F6117"/>
    <w:rsid w:val="001F7A97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D67"/>
    <w:rsid w:val="00213FA2"/>
    <w:rsid w:val="002142CB"/>
    <w:rsid w:val="00214991"/>
    <w:rsid w:val="00215D39"/>
    <w:rsid w:val="00215E50"/>
    <w:rsid w:val="002176E4"/>
    <w:rsid w:val="002207AD"/>
    <w:rsid w:val="00220898"/>
    <w:rsid w:val="00220D1E"/>
    <w:rsid w:val="002214AD"/>
    <w:rsid w:val="0022178D"/>
    <w:rsid w:val="0022182B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76A3"/>
    <w:rsid w:val="002379A1"/>
    <w:rsid w:val="00237BBB"/>
    <w:rsid w:val="00237FAD"/>
    <w:rsid w:val="00241CD4"/>
    <w:rsid w:val="00242B77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22A"/>
    <w:rsid w:val="00250854"/>
    <w:rsid w:val="0025228F"/>
    <w:rsid w:val="00252E85"/>
    <w:rsid w:val="002530BE"/>
    <w:rsid w:val="00253EB4"/>
    <w:rsid w:val="00253FB2"/>
    <w:rsid w:val="00256F6F"/>
    <w:rsid w:val="00257195"/>
    <w:rsid w:val="0025772C"/>
    <w:rsid w:val="002578D8"/>
    <w:rsid w:val="00260166"/>
    <w:rsid w:val="00261065"/>
    <w:rsid w:val="002613A5"/>
    <w:rsid w:val="00261934"/>
    <w:rsid w:val="00262C90"/>
    <w:rsid w:val="00262D49"/>
    <w:rsid w:val="002654C7"/>
    <w:rsid w:val="002659D1"/>
    <w:rsid w:val="00265B22"/>
    <w:rsid w:val="00265FB9"/>
    <w:rsid w:val="002666D3"/>
    <w:rsid w:val="00266DE0"/>
    <w:rsid w:val="00267881"/>
    <w:rsid w:val="00270A19"/>
    <w:rsid w:val="00271DE1"/>
    <w:rsid w:val="002723F2"/>
    <w:rsid w:val="00273499"/>
    <w:rsid w:val="00273821"/>
    <w:rsid w:val="00273B20"/>
    <w:rsid w:val="00273FC1"/>
    <w:rsid w:val="00274538"/>
    <w:rsid w:val="002746BC"/>
    <w:rsid w:val="00274850"/>
    <w:rsid w:val="00274E67"/>
    <w:rsid w:val="00275D12"/>
    <w:rsid w:val="00275EA4"/>
    <w:rsid w:val="0027602B"/>
    <w:rsid w:val="00276CD2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1231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52C2"/>
    <w:rsid w:val="002A5AB5"/>
    <w:rsid w:val="002A622D"/>
    <w:rsid w:val="002A6CC9"/>
    <w:rsid w:val="002A6F52"/>
    <w:rsid w:val="002A6FBE"/>
    <w:rsid w:val="002A7621"/>
    <w:rsid w:val="002A7A7C"/>
    <w:rsid w:val="002B1C9E"/>
    <w:rsid w:val="002B1E85"/>
    <w:rsid w:val="002B3607"/>
    <w:rsid w:val="002B4937"/>
    <w:rsid w:val="002B4A9F"/>
    <w:rsid w:val="002B565A"/>
    <w:rsid w:val="002B59FE"/>
    <w:rsid w:val="002B689A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5DF3"/>
    <w:rsid w:val="002D721E"/>
    <w:rsid w:val="002D7380"/>
    <w:rsid w:val="002D749D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E75D9"/>
    <w:rsid w:val="002F03BC"/>
    <w:rsid w:val="002F1E63"/>
    <w:rsid w:val="002F1F95"/>
    <w:rsid w:val="002F3542"/>
    <w:rsid w:val="002F4309"/>
    <w:rsid w:val="002F499C"/>
    <w:rsid w:val="002F4B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13F"/>
    <w:rsid w:val="0030696B"/>
    <w:rsid w:val="003079D9"/>
    <w:rsid w:val="00307BD7"/>
    <w:rsid w:val="00310AAF"/>
    <w:rsid w:val="00310F20"/>
    <w:rsid w:val="00311227"/>
    <w:rsid w:val="003112EC"/>
    <w:rsid w:val="0031179C"/>
    <w:rsid w:val="00312856"/>
    <w:rsid w:val="00313CAC"/>
    <w:rsid w:val="0031421F"/>
    <w:rsid w:val="0031543D"/>
    <w:rsid w:val="00315F2F"/>
    <w:rsid w:val="00316D12"/>
    <w:rsid w:val="00316D4A"/>
    <w:rsid w:val="003173E6"/>
    <w:rsid w:val="003205DA"/>
    <w:rsid w:val="00320632"/>
    <w:rsid w:val="0032143F"/>
    <w:rsid w:val="0032149E"/>
    <w:rsid w:val="00321599"/>
    <w:rsid w:val="0032202E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0DB"/>
    <w:rsid w:val="00336837"/>
    <w:rsid w:val="00336954"/>
    <w:rsid w:val="003369BB"/>
    <w:rsid w:val="00336B99"/>
    <w:rsid w:val="0033706F"/>
    <w:rsid w:val="003371C6"/>
    <w:rsid w:val="003406B4"/>
    <w:rsid w:val="00340FC5"/>
    <w:rsid w:val="003410F1"/>
    <w:rsid w:val="00341115"/>
    <w:rsid w:val="00342A3B"/>
    <w:rsid w:val="00342D88"/>
    <w:rsid w:val="00342E6E"/>
    <w:rsid w:val="00343595"/>
    <w:rsid w:val="003436A3"/>
    <w:rsid w:val="003452B6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C5C"/>
    <w:rsid w:val="0035378A"/>
    <w:rsid w:val="00353A10"/>
    <w:rsid w:val="00354C0B"/>
    <w:rsid w:val="00355891"/>
    <w:rsid w:val="00355AD0"/>
    <w:rsid w:val="00355E3A"/>
    <w:rsid w:val="00355E72"/>
    <w:rsid w:val="003561A9"/>
    <w:rsid w:val="003568F8"/>
    <w:rsid w:val="0035798F"/>
    <w:rsid w:val="00357A1A"/>
    <w:rsid w:val="00357AB7"/>
    <w:rsid w:val="00360667"/>
    <w:rsid w:val="003616A4"/>
    <w:rsid w:val="00361D36"/>
    <w:rsid w:val="0036204C"/>
    <w:rsid w:val="003621A3"/>
    <w:rsid w:val="00363667"/>
    <w:rsid w:val="00363B13"/>
    <w:rsid w:val="003643D7"/>
    <w:rsid w:val="00364510"/>
    <w:rsid w:val="00364B9C"/>
    <w:rsid w:val="00366FA1"/>
    <w:rsid w:val="00366FCB"/>
    <w:rsid w:val="0036702F"/>
    <w:rsid w:val="00367757"/>
    <w:rsid w:val="00367A01"/>
    <w:rsid w:val="0037004C"/>
    <w:rsid w:val="003703CB"/>
    <w:rsid w:val="0037119B"/>
    <w:rsid w:val="003716D6"/>
    <w:rsid w:val="00371EED"/>
    <w:rsid w:val="00372392"/>
    <w:rsid w:val="003723A2"/>
    <w:rsid w:val="00372A7D"/>
    <w:rsid w:val="00373224"/>
    <w:rsid w:val="003739A1"/>
    <w:rsid w:val="00373E10"/>
    <w:rsid w:val="0037427C"/>
    <w:rsid w:val="00374675"/>
    <w:rsid w:val="00377746"/>
    <w:rsid w:val="00380348"/>
    <w:rsid w:val="00380EBB"/>
    <w:rsid w:val="003819DC"/>
    <w:rsid w:val="00381C0D"/>
    <w:rsid w:val="00381F6C"/>
    <w:rsid w:val="00382B41"/>
    <w:rsid w:val="00383EF2"/>
    <w:rsid w:val="00384193"/>
    <w:rsid w:val="00384EED"/>
    <w:rsid w:val="003862C3"/>
    <w:rsid w:val="00386A4C"/>
    <w:rsid w:val="0038714A"/>
    <w:rsid w:val="00387985"/>
    <w:rsid w:val="00387EF5"/>
    <w:rsid w:val="003904F9"/>
    <w:rsid w:val="00390EDA"/>
    <w:rsid w:val="003911CA"/>
    <w:rsid w:val="00391BE3"/>
    <w:rsid w:val="00391C96"/>
    <w:rsid w:val="003923AD"/>
    <w:rsid w:val="00393AB1"/>
    <w:rsid w:val="00393C91"/>
    <w:rsid w:val="00393FA3"/>
    <w:rsid w:val="0039412B"/>
    <w:rsid w:val="00394C7D"/>
    <w:rsid w:val="00394CF5"/>
    <w:rsid w:val="0039604D"/>
    <w:rsid w:val="0039611D"/>
    <w:rsid w:val="00396450"/>
    <w:rsid w:val="0039653E"/>
    <w:rsid w:val="003A0935"/>
    <w:rsid w:val="003A1270"/>
    <w:rsid w:val="003A15B6"/>
    <w:rsid w:val="003A1ABF"/>
    <w:rsid w:val="003A1C06"/>
    <w:rsid w:val="003A1C59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0FDA"/>
    <w:rsid w:val="003B2161"/>
    <w:rsid w:val="003B3117"/>
    <w:rsid w:val="003B5800"/>
    <w:rsid w:val="003B5D1A"/>
    <w:rsid w:val="003B7BC8"/>
    <w:rsid w:val="003B7C7F"/>
    <w:rsid w:val="003C0795"/>
    <w:rsid w:val="003C0C26"/>
    <w:rsid w:val="003C11F8"/>
    <w:rsid w:val="003C1312"/>
    <w:rsid w:val="003C3310"/>
    <w:rsid w:val="003C34BB"/>
    <w:rsid w:val="003C4732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074"/>
    <w:rsid w:val="003D45F8"/>
    <w:rsid w:val="003D4B4C"/>
    <w:rsid w:val="003D4CBF"/>
    <w:rsid w:val="003D4EFC"/>
    <w:rsid w:val="003D57D9"/>
    <w:rsid w:val="003D592A"/>
    <w:rsid w:val="003D5DCB"/>
    <w:rsid w:val="003D615C"/>
    <w:rsid w:val="003D6692"/>
    <w:rsid w:val="003D6F36"/>
    <w:rsid w:val="003D7589"/>
    <w:rsid w:val="003D7D85"/>
    <w:rsid w:val="003E0A6C"/>
    <w:rsid w:val="003E0E02"/>
    <w:rsid w:val="003E0E80"/>
    <w:rsid w:val="003E244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516"/>
    <w:rsid w:val="003F61EC"/>
    <w:rsid w:val="003F691C"/>
    <w:rsid w:val="003F6A59"/>
    <w:rsid w:val="003F6ED7"/>
    <w:rsid w:val="0040062A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E1E"/>
    <w:rsid w:val="00421EAB"/>
    <w:rsid w:val="00423678"/>
    <w:rsid w:val="00423EC7"/>
    <w:rsid w:val="00424F14"/>
    <w:rsid w:val="00426620"/>
    <w:rsid w:val="0042735E"/>
    <w:rsid w:val="00427BCC"/>
    <w:rsid w:val="00430144"/>
    <w:rsid w:val="004318BE"/>
    <w:rsid w:val="004318E1"/>
    <w:rsid w:val="00431E67"/>
    <w:rsid w:val="00433E63"/>
    <w:rsid w:val="00434BE2"/>
    <w:rsid w:val="00435C19"/>
    <w:rsid w:val="00435C42"/>
    <w:rsid w:val="00437000"/>
    <w:rsid w:val="004377CA"/>
    <w:rsid w:val="00437A99"/>
    <w:rsid w:val="004407C5"/>
    <w:rsid w:val="00440872"/>
    <w:rsid w:val="00440E69"/>
    <w:rsid w:val="00441CFA"/>
    <w:rsid w:val="00441DB5"/>
    <w:rsid w:val="00442EFE"/>
    <w:rsid w:val="00444983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B84"/>
    <w:rsid w:val="004551DD"/>
    <w:rsid w:val="004555BE"/>
    <w:rsid w:val="00455A36"/>
    <w:rsid w:val="00455F90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48C5"/>
    <w:rsid w:val="0046604C"/>
    <w:rsid w:val="0046666E"/>
    <w:rsid w:val="004667D7"/>
    <w:rsid w:val="00466B68"/>
    <w:rsid w:val="00467069"/>
    <w:rsid w:val="004678D4"/>
    <w:rsid w:val="004679C7"/>
    <w:rsid w:val="00470165"/>
    <w:rsid w:val="004710F0"/>
    <w:rsid w:val="0047197D"/>
    <w:rsid w:val="00471C06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739E"/>
    <w:rsid w:val="004809D4"/>
    <w:rsid w:val="00480C1D"/>
    <w:rsid w:val="004818D8"/>
    <w:rsid w:val="004822A4"/>
    <w:rsid w:val="004822F3"/>
    <w:rsid w:val="004828BD"/>
    <w:rsid w:val="00483D3E"/>
    <w:rsid w:val="00483DD0"/>
    <w:rsid w:val="00483ED7"/>
    <w:rsid w:val="004863CD"/>
    <w:rsid w:val="004865D5"/>
    <w:rsid w:val="00486843"/>
    <w:rsid w:val="00486D5B"/>
    <w:rsid w:val="00487A1F"/>
    <w:rsid w:val="004905B3"/>
    <w:rsid w:val="00490BC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3E73"/>
    <w:rsid w:val="00494A79"/>
    <w:rsid w:val="00494E96"/>
    <w:rsid w:val="00494F18"/>
    <w:rsid w:val="004953B5"/>
    <w:rsid w:val="00495A6C"/>
    <w:rsid w:val="00495BC0"/>
    <w:rsid w:val="00496A9B"/>
    <w:rsid w:val="00496C67"/>
    <w:rsid w:val="004970D1"/>
    <w:rsid w:val="0049738E"/>
    <w:rsid w:val="00497656"/>
    <w:rsid w:val="004A0558"/>
    <w:rsid w:val="004A057E"/>
    <w:rsid w:val="004A1824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1CB9"/>
    <w:rsid w:val="004B254E"/>
    <w:rsid w:val="004B3A22"/>
    <w:rsid w:val="004B3D21"/>
    <w:rsid w:val="004B4C38"/>
    <w:rsid w:val="004B5426"/>
    <w:rsid w:val="004B5622"/>
    <w:rsid w:val="004B73E3"/>
    <w:rsid w:val="004B75AB"/>
    <w:rsid w:val="004C04DE"/>
    <w:rsid w:val="004C05F4"/>
    <w:rsid w:val="004C0C0C"/>
    <w:rsid w:val="004C0CE1"/>
    <w:rsid w:val="004C22BC"/>
    <w:rsid w:val="004C4FA4"/>
    <w:rsid w:val="004C5480"/>
    <w:rsid w:val="004C5649"/>
    <w:rsid w:val="004C65ED"/>
    <w:rsid w:val="004C702B"/>
    <w:rsid w:val="004C7705"/>
    <w:rsid w:val="004C78C2"/>
    <w:rsid w:val="004D03A1"/>
    <w:rsid w:val="004D051C"/>
    <w:rsid w:val="004D0587"/>
    <w:rsid w:val="004D0597"/>
    <w:rsid w:val="004D0807"/>
    <w:rsid w:val="004D14A6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2E4"/>
    <w:rsid w:val="004D74A4"/>
    <w:rsid w:val="004D77DC"/>
    <w:rsid w:val="004E03FF"/>
    <w:rsid w:val="004E118E"/>
    <w:rsid w:val="004E131C"/>
    <w:rsid w:val="004E1D68"/>
    <w:rsid w:val="004E22D6"/>
    <w:rsid w:val="004E4D87"/>
    <w:rsid w:val="004E6920"/>
    <w:rsid w:val="004E7EAF"/>
    <w:rsid w:val="004F0D89"/>
    <w:rsid w:val="004F2ABD"/>
    <w:rsid w:val="004F2B49"/>
    <w:rsid w:val="004F2C82"/>
    <w:rsid w:val="004F2D1D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744"/>
    <w:rsid w:val="00504E75"/>
    <w:rsid w:val="005058E9"/>
    <w:rsid w:val="00506964"/>
    <w:rsid w:val="00506B18"/>
    <w:rsid w:val="00506CEC"/>
    <w:rsid w:val="00507CBA"/>
    <w:rsid w:val="00510EF3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F4"/>
    <w:rsid w:val="005203B7"/>
    <w:rsid w:val="0052072E"/>
    <w:rsid w:val="00520A52"/>
    <w:rsid w:val="00521D1C"/>
    <w:rsid w:val="005223F3"/>
    <w:rsid w:val="00522A48"/>
    <w:rsid w:val="00523857"/>
    <w:rsid w:val="00523B56"/>
    <w:rsid w:val="00523BAE"/>
    <w:rsid w:val="00524175"/>
    <w:rsid w:val="005242AC"/>
    <w:rsid w:val="005266F6"/>
    <w:rsid w:val="00526805"/>
    <w:rsid w:val="00526910"/>
    <w:rsid w:val="0052757D"/>
    <w:rsid w:val="0052770D"/>
    <w:rsid w:val="00527855"/>
    <w:rsid w:val="00527D09"/>
    <w:rsid w:val="005304D0"/>
    <w:rsid w:val="00530AA6"/>
    <w:rsid w:val="00530D6B"/>
    <w:rsid w:val="00531843"/>
    <w:rsid w:val="00531C66"/>
    <w:rsid w:val="005325DA"/>
    <w:rsid w:val="00532F2B"/>
    <w:rsid w:val="005330EE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4059A"/>
    <w:rsid w:val="0054092F"/>
    <w:rsid w:val="00540FEA"/>
    <w:rsid w:val="00541256"/>
    <w:rsid w:val="005422D5"/>
    <w:rsid w:val="0054379C"/>
    <w:rsid w:val="0054438E"/>
    <w:rsid w:val="00545372"/>
    <w:rsid w:val="0054576E"/>
    <w:rsid w:val="005457F5"/>
    <w:rsid w:val="00545BEF"/>
    <w:rsid w:val="00546D96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B31"/>
    <w:rsid w:val="00557C6C"/>
    <w:rsid w:val="005600C7"/>
    <w:rsid w:val="005602B5"/>
    <w:rsid w:val="005609CE"/>
    <w:rsid w:val="00561083"/>
    <w:rsid w:val="005634D7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C46"/>
    <w:rsid w:val="00573CE7"/>
    <w:rsid w:val="00573E45"/>
    <w:rsid w:val="0057405E"/>
    <w:rsid w:val="0057426E"/>
    <w:rsid w:val="00575C14"/>
    <w:rsid w:val="005761D2"/>
    <w:rsid w:val="0057684A"/>
    <w:rsid w:val="00576945"/>
    <w:rsid w:val="00576998"/>
    <w:rsid w:val="00577456"/>
    <w:rsid w:val="00577754"/>
    <w:rsid w:val="00577BB6"/>
    <w:rsid w:val="0058102B"/>
    <w:rsid w:val="005813B0"/>
    <w:rsid w:val="005813D4"/>
    <w:rsid w:val="00581678"/>
    <w:rsid w:val="00581B42"/>
    <w:rsid w:val="005831DD"/>
    <w:rsid w:val="0058338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C68"/>
    <w:rsid w:val="00586DD7"/>
    <w:rsid w:val="00586EB0"/>
    <w:rsid w:val="00586F21"/>
    <w:rsid w:val="00587536"/>
    <w:rsid w:val="00591A97"/>
    <w:rsid w:val="00591F8E"/>
    <w:rsid w:val="00592A98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90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B27"/>
    <w:rsid w:val="005B142A"/>
    <w:rsid w:val="005B17D5"/>
    <w:rsid w:val="005B187E"/>
    <w:rsid w:val="005B21D8"/>
    <w:rsid w:val="005B286F"/>
    <w:rsid w:val="005B288E"/>
    <w:rsid w:val="005B4AEB"/>
    <w:rsid w:val="005B5098"/>
    <w:rsid w:val="005B57AD"/>
    <w:rsid w:val="005B5F61"/>
    <w:rsid w:val="005B6109"/>
    <w:rsid w:val="005B64D0"/>
    <w:rsid w:val="005B6611"/>
    <w:rsid w:val="005B662F"/>
    <w:rsid w:val="005B6F97"/>
    <w:rsid w:val="005B77F9"/>
    <w:rsid w:val="005B79EA"/>
    <w:rsid w:val="005C03CC"/>
    <w:rsid w:val="005C0A14"/>
    <w:rsid w:val="005C0B1C"/>
    <w:rsid w:val="005C25B7"/>
    <w:rsid w:val="005C2717"/>
    <w:rsid w:val="005C3EA0"/>
    <w:rsid w:val="005C4616"/>
    <w:rsid w:val="005C48DB"/>
    <w:rsid w:val="005C4A86"/>
    <w:rsid w:val="005C4C41"/>
    <w:rsid w:val="005C58DF"/>
    <w:rsid w:val="005C7656"/>
    <w:rsid w:val="005D0520"/>
    <w:rsid w:val="005D15C6"/>
    <w:rsid w:val="005D1877"/>
    <w:rsid w:val="005D1DAC"/>
    <w:rsid w:val="005D2E91"/>
    <w:rsid w:val="005D38FB"/>
    <w:rsid w:val="005D3C10"/>
    <w:rsid w:val="005D4473"/>
    <w:rsid w:val="005D5A2E"/>
    <w:rsid w:val="005E0079"/>
    <w:rsid w:val="005E066C"/>
    <w:rsid w:val="005E1290"/>
    <w:rsid w:val="005E2920"/>
    <w:rsid w:val="005E2C44"/>
    <w:rsid w:val="005E300B"/>
    <w:rsid w:val="005E3280"/>
    <w:rsid w:val="005E50BD"/>
    <w:rsid w:val="005E57AC"/>
    <w:rsid w:val="005E5A4E"/>
    <w:rsid w:val="005E64D8"/>
    <w:rsid w:val="005F0E08"/>
    <w:rsid w:val="005F0FC2"/>
    <w:rsid w:val="005F1E30"/>
    <w:rsid w:val="005F3174"/>
    <w:rsid w:val="005F32BA"/>
    <w:rsid w:val="005F48CD"/>
    <w:rsid w:val="005F4C9F"/>
    <w:rsid w:val="005F643E"/>
    <w:rsid w:val="005F7C91"/>
    <w:rsid w:val="00600A54"/>
    <w:rsid w:val="00600BB7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686"/>
    <w:rsid w:val="00615C80"/>
    <w:rsid w:val="00615D4F"/>
    <w:rsid w:val="00615EEE"/>
    <w:rsid w:val="006174AD"/>
    <w:rsid w:val="006178E0"/>
    <w:rsid w:val="00620452"/>
    <w:rsid w:val="00620B0F"/>
    <w:rsid w:val="006214DB"/>
    <w:rsid w:val="00621721"/>
    <w:rsid w:val="00621C57"/>
    <w:rsid w:val="00621D26"/>
    <w:rsid w:val="0062218C"/>
    <w:rsid w:val="006226F5"/>
    <w:rsid w:val="00622936"/>
    <w:rsid w:val="00623FA7"/>
    <w:rsid w:val="00625940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AF9"/>
    <w:rsid w:val="00630D2E"/>
    <w:rsid w:val="00631181"/>
    <w:rsid w:val="0063131B"/>
    <w:rsid w:val="00631391"/>
    <w:rsid w:val="006314DA"/>
    <w:rsid w:val="0063381B"/>
    <w:rsid w:val="00634047"/>
    <w:rsid w:val="00634784"/>
    <w:rsid w:val="00634C72"/>
    <w:rsid w:val="00635D14"/>
    <w:rsid w:val="00636332"/>
    <w:rsid w:val="00637470"/>
    <w:rsid w:val="006407A8"/>
    <w:rsid w:val="006409C9"/>
    <w:rsid w:val="00641134"/>
    <w:rsid w:val="006418C7"/>
    <w:rsid w:val="00641C1D"/>
    <w:rsid w:val="006428D6"/>
    <w:rsid w:val="006429F8"/>
    <w:rsid w:val="00642AE8"/>
    <w:rsid w:val="00642ED4"/>
    <w:rsid w:val="006438A5"/>
    <w:rsid w:val="006439F7"/>
    <w:rsid w:val="00643D70"/>
    <w:rsid w:val="00643FDE"/>
    <w:rsid w:val="0064476B"/>
    <w:rsid w:val="00645093"/>
    <w:rsid w:val="00645127"/>
    <w:rsid w:val="00646458"/>
    <w:rsid w:val="006464D4"/>
    <w:rsid w:val="00646641"/>
    <w:rsid w:val="006478FA"/>
    <w:rsid w:val="00647B41"/>
    <w:rsid w:val="00647E1E"/>
    <w:rsid w:val="00647FC3"/>
    <w:rsid w:val="00652E41"/>
    <w:rsid w:val="00653557"/>
    <w:rsid w:val="006535F0"/>
    <w:rsid w:val="00653D47"/>
    <w:rsid w:val="0065407D"/>
    <w:rsid w:val="00654A1C"/>
    <w:rsid w:val="00656298"/>
    <w:rsid w:val="006574A6"/>
    <w:rsid w:val="00657CE2"/>
    <w:rsid w:val="0066041B"/>
    <w:rsid w:val="00660DDB"/>
    <w:rsid w:val="00661F1C"/>
    <w:rsid w:val="0066303A"/>
    <w:rsid w:val="006631D6"/>
    <w:rsid w:val="006631D9"/>
    <w:rsid w:val="00663C16"/>
    <w:rsid w:val="006645D7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F4A"/>
    <w:rsid w:val="00673619"/>
    <w:rsid w:val="006736F7"/>
    <w:rsid w:val="00673A2C"/>
    <w:rsid w:val="00673B4E"/>
    <w:rsid w:val="00673F38"/>
    <w:rsid w:val="006748B6"/>
    <w:rsid w:val="00674A87"/>
    <w:rsid w:val="00675909"/>
    <w:rsid w:val="00676348"/>
    <w:rsid w:val="006765FF"/>
    <w:rsid w:val="00677958"/>
    <w:rsid w:val="00680D4A"/>
    <w:rsid w:val="00681497"/>
    <w:rsid w:val="00681942"/>
    <w:rsid w:val="00682B5C"/>
    <w:rsid w:val="00683590"/>
    <w:rsid w:val="00683A98"/>
    <w:rsid w:val="00683B19"/>
    <w:rsid w:val="00683D90"/>
    <w:rsid w:val="0068422A"/>
    <w:rsid w:val="006853A9"/>
    <w:rsid w:val="00685676"/>
    <w:rsid w:val="006858DF"/>
    <w:rsid w:val="00685C1F"/>
    <w:rsid w:val="00685CB5"/>
    <w:rsid w:val="0068764D"/>
    <w:rsid w:val="00687BCD"/>
    <w:rsid w:val="006900EA"/>
    <w:rsid w:val="006906C2"/>
    <w:rsid w:val="00690861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3808"/>
    <w:rsid w:val="006A443D"/>
    <w:rsid w:val="006A45A0"/>
    <w:rsid w:val="006A4792"/>
    <w:rsid w:val="006A4BC4"/>
    <w:rsid w:val="006A5F7F"/>
    <w:rsid w:val="006A664F"/>
    <w:rsid w:val="006A6838"/>
    <w:rsid w:val="006A6996"/>
    <w:rsid w:val="006A6C31"/>
    <w:rsid w:val="006A7346"/>
    <w:rsid w:val="006A7D56"/>
    <w:rsid w:val="006B007A"/>
    <w:rsid w:val="006B178C"/>
    <w:rsid w:val="006B1CA7"/>
    <w:rsid w:val="006B1CD8"/>
    <w:rsid w:val="006B269E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366D"/>
    <w:rsid w:val="006C3E60"/>
    <w:rsid w:val="006C73D1"/>
    <w:rsid w:val="006C76A0"/>
    <w:rsid w:val="006D0082"/>
    <w:rsid w:val="006D059C"/>
    <w:rsid w:val="006D0692"/>
    <w:rsid w:val="006D0D08"/>
    <w:rsid w:val="006D11C0"/>
    <w:rsid w:val="006D1E5C"/>
    <w:rsid w:val="006D226B"/>
    <w:rsid w:val="006D26CA"/>
    <w:rsid w:val="006D2F71"/>
    <w:rsid w:val="006D3886"/>
    <w:rsid w:val="006D39AD"/>
    <w:rsid w:val="006D53C8"/>
    <w:rsid w:val="006D53FF"/>
    <w:rsid w:val="006D54A5"/>
    <w:rsid w:val="006D5BCB"/>
    <w:rsid w:val="006D610E"/>
    <w:rsid w:val="006D6B98"/>
    <w:rsid w:val="006D6FC7"/>
    <w:rsid w:val="006D7482"/>
    <w:rsid w:val="006E036F"/>
    <w:rsid w:val="006E0B67"/>
    <w:rsid w:val="006E0CB0"/>
    <w:rsid w:val="006E1AFB"/>
    <w:rsid w:val="006E208E"/>
    <w:rsid w:val="006E21E4"/>
    <w:rsid w:val="006E220F"/>
    <w:rsid w:val="006E3A1C"/>
    <w:rsid w:val="006E46B3"/>
    <w:rsid w:val="006E4D82"/>
    <w:rsid w:val="006E59BA"/>
    <w:rsid w:val="006F0769"/>
    <w:rsid w:val="006F14B7"/>
    <w:rsid w:val="006F1D76"/>
    <w:rsid w:val="006F2236"/>
    <w:rsid w:val="006F495F"/>
    <w:rsid w:val="006F4DAF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4BCE"/>
    <w:rsid w:val="00705FA1"/>
    <w:rsid w:val="007060C9"/>
    <w:rsid w:val="00707064"/>
    <w:rsid w:val="0070709A"/>
    <w:rsid w:val="00707D3A"/>
    <w:rsid w:val="0071066D"/>
    <w:rsid w:val="00710C08"/>
    <w:rsid w:val="007119A5"/>
    <w:rsid w:val="0071229A"/>
    <w:rsid w:val="007125B7"/>
    <w:rsid w:val="00712AA2"/>
    <w:rsid w:val="00712F5A"/>
    <w:rsid w:val="007132D7"/>
    <w:rsid w:val="007136BA"/>
    <w:rsid w:val="00713EB1"/>
    <w:rsid w:val="007144C9"/>
    <w:rsid w:val="0071507B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3EF6"/>
    <w:rsid w:val="00724BF1"/>
    <w:rsid w:val="0072589F"/>
    <w:rsid w:val="00725C04"/>
    <w:rsid w:val="00726781"/>
    <w:rsid w:val="00726AB8"/>
    <w:rsid w:val="00726B94"/>
    <w:rsid w:val="007277FE"/>
    <w:rsid w:val="007304DD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71FD"/>
    <w:rsid w:val="007378BA"/>
    <w:rsid w:val="0074216C"/>
    <w:rsid w:val="00742287"/>
    <w:rsid w:val="0074238A"/>
    <w:rsid w:val="0074377F"/>
    <w:rsid w:val="00743AFE"/>
    <w:rsid w:val="00744523"/>
    <w:rsid w:val="007464A1"/>
    <w:rsid w:val="007465EC"/>
    <w:rsid w:val="00746768"/>
    <w:rsid w:val="007468E1"/>
    <w:rsid w:val="00746DAC"/>
    <w:rsid w:val="00746F66"/>
    <w:rsid w:val="007503B9"/>
    <w:rsid w:val="007503CA"/>
    <w:rsid w:val="007506E8"/>
    <w:rsid w:val="00751735"/>
    <w:rsid w:val="007517B6"/>
    <w:rsid w:val="00751E8D"/>
    <w:rsid w:val="0075286F"/>
    <w:rsid w:val="00752F05"/>
    <w:rsid w:val="0075313F"/>
    <w:rsid w:val="0075333D"/>
    <w:rsid w:val="007535AF"/>
    <w:rsid w:val="007538D1"/>
    <w:rsid w:val="00753A02"/>
    <w:rsid w:val="0075402D"/>
    <w:rsid w:val="00754097"/>
    <w:rsid w:val="007543D9"/>
    <w:rsid w:val="00754EFD"/>
    <w:rsid w:val="00755FDE"/>
    <w:rsid w:val="00761AD4"/>
    <w:rsid w:val="00763A8A"/>
    <w:rsid w:val="007652AA"/>
    <w:rsid w:val="00765492"/>
    <w:rsid w:val="007659A7"/>
    <w:rsid w:val="00766154"/>
    <w:rsid w:val="007664C6"/>
    <w:rsid w:val="00766A55"/>
    <w:rsid w:val="007678AB"/>
    <w:rsid w:val="007678C0"/>
    <w:rsid w:val="007700E9"/>
    <w:rsid w:val="007705B7"/>
    <w:rsid w:val="0077070C"/>
    <w:rsid w:val="00772EE9"/>
    <w:rsid w:val="00773E86"/>
    <w:rsid w:val="00774029"/>
    <w:rsid w:val="007742A6"/>
    <w:rsid w:val="00774723"/>
    <w:rsid w:val="007748D0"/>
    <w:rsid w:val="00774B66"/>
    <w:rsid w:val="00774D3C"/>
    <w:rsid w:val="00774E5A"/>
    <w:rsid w:val="00775151"/>
    <w:rsid w:val="007751E2"/>
    <w:rsid w:val="007755FD"/>
    <w:rsid w:val="007764BF"/>
    <w:rsid w:val="00776573"/>
    <w:rsid w:val="00776B4A"/>
    <w:rsid w:val="00776D40"/>
    <w:rsid w:val="0077717A"/>
    <w:rsid w:val="007778F6"/>
    <w:rsid w:val="007806CB"/>
    <w:rsid w:val="00780B3C"/>
    <w:rsid w:val="0078228B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6961"/>
    <w:rsid w:val="00787592"/>
    <w:rsid w:val="007876DB"/>
    <w:rsid w:val="007876F7"/>
    <w:rsid w:val="00791465"/>
    <w:rsid w:val="00791F23"/>
    <w:rsid w:val="007922F8"/>
    <w:rsid w:val="00792CD6"/>
    <w:rsid w:val="007931BA"/>
    <w:rsid w:val="0079442D"/>
    <w:rsid w:val="00794441"/>
    <w:rsid w:val="00795E88"/>
    <w:rsid w:val="0079609B"/>
    <w:rsid w:val="00796155"/>
    <w:rsid w:val="00796522"/>
    <w:rsid w:val="00796EE2"/>
    <w:rsid w:val="00797510"/>
    <w:rsid w:val="00797804"/>
    <w:rsid w:val="00797921"/>
    <w:rsid w:val="00797D98"/>
    <w:rsid w:val="007A0801"/>
    <w:rsid w:val="007A0AFA"/>
    <w:rsid w:val="007A1F6F"/>
    <w:rsid w:val="007A1FA7"/>
    <w:rsid w:val="007A4583"/>
    <w:rsid w:val="007A4999"/>
    <w:rsid w:val="007A4CD1"/>
    <w:rsid w:val="007A7659"/>
    <w:rsid w:val="007A76A0"/>
    <w:rsid w:val="007B02C2"/>
    <w:rsid w:val="007B0344"/>
    <w:rsid w:val="007B3DFE"/>
    <w:rsid w:val="007B43A5"/>
    <w:rsid w:val="007B446A"/>
    <w:rsid w:val="007B4696"/>
    <w:rsid w:val="007B4AFB"/>
    <w:rsid w:val="007B512A"/>
    <w:rsid w:val="007B5967"/>
    <w:rsid w:val="007B5C47"/>
    <w:rsid w:val="007B63CE"/>
    <w:rsid w:val="007B6720"/>
    <w:rsid w:val="007B744C"/>
    <w:rsid w:val="007B74F1"/>
    <w:rsid w:val="007C1493"/>
    <w:rsid w:val="007C1ABF"/>
    <w:rsid w:val="007C2E02"/>
    <w:rsid w:val="007C31E4"/>
    <w:rsid w:val="007C377C"/>
    <w:rsid w:val="007C3D26"/>
    <w:rsid w:val="007C4F48"/>
    <w:rsid w:val="007C50C2"/>
    <w:rsid w:val="007C6B55"/>
    <w:rsid w:val="007C7B97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54F5"/>
    <w:rsid w:val="007D5A06"/>
    <w:rsid w:val="007D6137"/>
    <w:rsid w:val="007D6BB2"/>
    <w:rsid w:val="007D7072"/>
    <w:rsid w:val="007D72EC"/>
    <w:rsid w:val="007D7D7A"/>
    <w:rsid w:val="007E06D6"/>
    <w:rsid w:val="007E223B"/>
    <w:rsid w:val="007E2488"/>
    <w:rsid w:val="007E2A25"/>
    <w:rsid w:val="007E3B38"/>
    <w:rsid w:val="007E3B8F"/>
    <w:rsid w:val="007E3BE9"/>
    <w:rsid w:val="007E3D5B"/>
    <w:rsid w:val="007E3FC5"/>
    <w:rsid w:val="007E4062"/>
    <w:rsid w:val="007E45E3"/>
    <w:rsid w:val="007E4B81"/>
    <w:rsid w:val="007E4EB7"/>
    <w:rsid w:val="007E6426"/>
    <w:rsid w:val="007E6913"/>
    <w:rsid w:val="007E7204"/>
    <w:rsid w:val="007E7FB5"/>
    <w:rsid w:val="007E7FB6"/>
    <w:rsid w:val="007F0D49"/>
    <w:rsid w:val="007F0DBF"/>
    <w:rsid w:val="007F0E6B"/>
    <w:rsid w:val="007F11E8"/>
    <w:rsid w:val="007F12FC"/>
    <w:rsid w:val="007F1305"/>
    <w:rsid w:val="007F1803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49D"/>
    <w:rsid w:val="007F750E"/>
    <w:rsid w:val="007F7A8D"/>
    <w:rsid w:val="007F7ACC"/>
    <w:rsid w:val="008002D6"/>
    <w:rsid w:val="00801B02"/>
    <w:rsid w:val="00801D69"/>
    <w:rsid w:val="00802CEE"/>
    <w:rsid w:val="00803C6E"/>
    <w:rsid w:val="00804A7D"/>
    <w:rsid w:val="0080653B"/>
    <w:rsid w:val="008069D9"/>
    <w:rsid w:val="00806CD9"/>
    <w:rsid w:val="00807633"/>
    <w:rsid w:val="00807E69"/>
    <w:rsid w:val="00810253"/>
    <w:rsid w:val="00811EB2"/>
    <w:rsid w:val="00814156"/>
    <w:rsid w:val="00815494"/>
    <w:rsid w:val="00815F0E"/>
    <w:rsid w:val="008161B4"/>
    <w:rsid w:val="008208EC"/>
    <w:rsid w:val="00821EEF"/>
    <w:rsid w:val="008227A6"/>
    <w:rsid w:val="00822B37"/>
    <w:rsid w:val="00822BEF"/>
    <w:rsid w:val="00822F59"/>
    <w:rsid w:val="0082326C"/>
    <w:rsid w:val="008236A1"/>
    <w:rsid w:val="00823E16"/>
    <w:rsid w:val="00824888"/>
    <w:rsid w:val="0082525D"/>
    <w:rsid w:val="00826975"/>
    <w:rsid w:val="00827178"/>
    <w:rsid w:val="00827BE8"/>
    <w:rsid w:val="008300C9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8C"/>
    <w:rsid w:val="00835C02"/>
    <w:rsid w:val="0083606D"/>
    <w:rsid w:val="00836974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704E7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0C0"/>
    <w:rsid w:val="008946B7"/>
    <w:rsid w:val="00894CFF"/>
    <w:rsid w:val="00896A58"/>
    <w:rsid w:val="00897872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4681"/>
    <w:rsid w:val="008B4739"/>
    <w:rsid w:val="008B53D1"/>
    <w:rsid w:val="008B5737"/>
    <w:rsid w:val="008B6722"/>
    <w:rsid w:val="008B74A1"/>
    <w:rsid w:val="008B751B"/>
    <w:rsid w:val="008B79CD"/>
    <w:rsid w:val="008C00F8"/>
    <w:rsid w:val="008C09B4"/>
    <w:rsid w:val="008C0CFF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A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3FF"/>
    <w:rsid w:val="008E317F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5B85"/>
    <w:rsid w:val="008F6253"/>
    <w:rsid w:val="008F77B1"/>
    <w:rsid w:val="008F797E"/>
    <w:rsid w:val="008F7CD0"/>
    <w:rsid w:val="00900ECE"/>
    <w:rsid w:val="009029D6"/>
    <w:rsid w:val="009031F0"/>
    <w:rsid w:val="009035C5"/>
    <w:rsid w:val="00903601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36BB"/>
    <w:rsid w:val="00914E80"/>
    <w:rsid w:val="009151D8"/>
    <w:rsid w:val="00916611"/>
    <w:rsid w:val="009168A5"/>
    <w:rsid w:val="009173E2"/>
    <w:rsid w:val="00917442"/>
    <w:rsid w:val="0091792E"/>
    <w:rsid w:val="00917AF9"/>
    <w:rsid w:val="009202E9"/>
    <w:rsid w:val="00920974"/>
    <w:rsid w:val="009222D0"/>
    <w:rsid w:val="009223F3"/>
    <w:rsid w:val="00922527"/>
    <w:rsid w:val="0092267B"/>
    <w:rsid w:val="00922D7C"/>
    <w:rsid w:val="009239BB"/>
    <w:rsid w:val="00923B21"/>
    <w:rsid w:val="009245BF"/>
    <w:rsid w:val="0092516E"/>
    <w:rsid w:val="009253D5"/>
    <w:rsid w:val="00925488"/>
    <w:rsid w:val="00926114"/>
    <w:rsid w:val="009274A3"/>
    <w:rsid w:val="0092765A"/>
    <w:rsid w:val="00927857"/>
    <w:rsid w:val="00930166"/>
    <w:rsid w:val="00931E63"/>
    <w:rsid w:val="00932060"/>
    <w:rsid w:val="00932114"/>
    <w:rsid w:val="00932590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DAE"/>
    <w:rsid w:val="00942E79"/>
    <w:rsid w:val="009433E5"/>
    <w:rsid w:val="00943AAA"/>
    <w:rsid w:val="00945CE8"/>
    <w:rsid w:val="00945E5F"/>
    <w:rsid w:val="00946A28"/>
    <w:rsid w:val="00946B18"/>
    <w:rsid w:val="009479AE"/>
    <w:rsid w:val="00950BB4"/>
    <w:rsid w:val="00951CDA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F3A"/>
    <w:rsid w:val="00957ED8"/>
    <w:rsid w:val="009601C4"/>
    <w:rsid w:val="0096078F"/>
    <w:rsid w:val="0096117B"/>
    <w:rsid w:val="009612A1"/>
    <w:rsid w:val="009639ED"/>
    <w:rsid w:val="00964DEA"/>
    <w:rsid w:val="00965E82"/>
    <w:rsid w:val="00966D42"/>
    <w:rsid w:val="00966E9C"/>
    <w:rsid w:val="00967109"/>
    <w:rsid w:val="00967BBC"/>
    <w:rsid w:val="00967E39"/>
    <w:rsid w:val="00970937"/>
    <w:rsid w:val="009714EE"/>
    <w:rsid w:val="009730B0"/>
    <w:rsid w:val="00974045"/>
    <w:rsid w:val="0097454C"/>
    <w:rsid w:val="00974677"/>
    <w:rsid w:val="00974794"/>
    <w:rsid w:val="009747DD"/>
    <w:rsid w:val="009749F3"/>
    <w:rsid w:val="00974FA3"/>
    <w:rsid w:val="00975E6F"/>
    <w:rsid w:val="009762E1"/>
    <w:rsid w:val="00980067"/>
    <w:rsid w:val="00980129"/>
    <w:rsid w:val="00981B7A"/>
    <w:rsid w:val="00982B90"/>
    <w:rsid w:val="00982FFF"/>
    <w:rsid w:val="00983665"/>
    <w:rsid w:val="00983808"/>
    <w:rsid w:val="0098407D"/>
    <w:rsid w:val="00986D0D"/>
    <w:rsid w:val="00986FB9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57"/>
    <w:rsid w:val="009A184B"/>
    <w:rsid w:val="009A1CFA"/>
    <w:rsid w:val="009A265A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B055C"/>
    <w:rsid w:val="009B11CB"/>
    <w:rsid w:val="009B2BFE"/>
    <w:rsid w:val="009B3102"/>
    <w:rsid w:val="009B3419"/>
    <w:rsid w:val="009B3430"/>
    <w:rsid w:val="009B350B"/>
    <w:rsid w:val="009B3D69"/>
    <w:rsid w:val="009B431B"/>
    <w:rsid w:val="009B468E"/>
    <w:rsid w:val="009B46E9"/>
    <w:rsid w:val="009B5128"/>
    <w:rsid w:val="009B6FA1"/>
    <w:rsid w:val="009B7055"/>
    <w:rsid w:val="009C1477"/>
    <w:rsid w:val="009C1D65"/>
    <w:rsid w:val="009C25BC"/>
    <w:rsid w:val="009C3424"/>
    <w:rsid w:val="009C387A"/>
    <w:rsid w:val="009C3C1E"/>
    <w:rsid w:val="009C3E68"/>
    <w:rsid w:val="009C3F6D"/>
    <w:rsid w:val="009C4FD9"/>
    <w:rsid w:val="009C5D58"/>
    <w:rsid w:val="009C5FA0"/>
    <w:rsid w:val="009C7875"/>
    <w:rsid w:val="009D0574"/>
    <w:rsid w:val="009D119A"/>
    <w:rsid w:val="009D1200"/>
    <w:rsid w:val="009D16F2"/>
    <w:rsid w:val="009D3199"/>
    <w:rsid w:val="009D4386"/>
    <w:rsid w:val="009D4DCC"/>
    <w:rsid w:val="009D5554"/>
    <w:rsid w:val="009D63F9"/>
    <w:rsid w:val="009D69DE"/>
    <w:rsid w:val="009D7893"/>
    <w:rsid w:val="009E0D45"/>
    <w:rsid w:val="009E0EBA"/>
    <w:rsid w:val="009E144D"/>
    <w:rsid w:val="009E15D3"/>
    <w:rsid w:val="009E1821"/>
    <w:rsid w:val="009E199D"/>
    <w:rsid w:val="009E2A13"/>
    <w:rsid w:val="009E40F2"/>
    <w:rsid w:val="009E5207"/>
    <w:rsid w:val="009E66F7"/>
    <w:rsid w:val="009E6BC6"/>
    <w:rsid w:val="009E6CAB"/>
    <w:rsid w:val="009E6DC2"/>
    <w:rsid w:val="009E7377"/>
    <w:rsid w:val="009E79AF"/>
    <w:rsid w:val="009F256E"/>
    <w:rsid w:val="009F458D"/>
    <w:rsid w:val="009F47A0"/>
    <w:rsid w:val="009F4F06"/>
    <w:rsid w:val="009F5C3D"/>
    <w:rsid w:val="009F6450"/>
    <w:rsid w:val="009F6B13"/>
    <w:rsid w:val="00A005C4"/>
    <w:rsid w:val="00A007DD"/>
    <w:rsid w:val="00A016DA"/>
    <w:rsid w:val="00A029E2"/>
    <w:rsid w:val="00A03496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1DA6"/>
    <w:rsid w:val="00A11ED4"/>
    <w:rsid w:val="00A1360B"/>
    <w:rsid w:val="00A142CE"/>
    <w:rsid w:val="00A1439E"/>
    <w:rsid w:val="00A16333"/>
    <w:rsid w:val="00A16A4C"/>
    <w:rsid w:val="00A17406"/>
    <w:rsid w:val="00A17A04"/>
    <w:rsid w:val="00A17DE4"/>
    <w:rsid w:val="00A20135"/>
    <w:rsid w:val="00A21B43"/>
    <w:rsid w:val="00A21FB9"/>
    <w:rsid w:val="00A22381"/>
    <w:rsid w:val="00A22E52"/>
    <w:rsid w:val="00A2300D"/>
    <w:rsid w:val="00A2318C"/>
    <w:rsid w:val="00A243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1F9F"/>
    <w:rsid w:val="00A33D68"/>
    <w:rsid w:val="00A341FB"/>
    <w:rsid w:val="00A34915"/>
    <w:rsid w:val="00A3512B"/>
    <w:rsid w:val="00A357BE"/>
    <w:rsid w:val="00A35B31"/>
    <w:rsid w:val="00A35F0F"/>
    <w:rsid w:val="00A36038"/>
    <w:rsid w:val="00A36EF0"/>
    <w:rsid w:val="00A36F33"/>
    <w:rsid w:val="00A376FA"/>
    <w:rsid w:val="00A37B40"/>
    <w:rsid w:val="00A37E0E"/>
    <w:rsid w:val="00A402CF"/>
    <w:rsid w:val="00A40539"/>
    <w:rsid w:val="00A40CF3"/>
    <w:rsid w:val="00A40D1B"/>
    <w:rsid w:val="00A40FC0"/>
    <w:rsid w:val="00A413AC"/>
    <w:rsid w:val="00A42744"/>
    <w:rsid w:val="00A43594"/>
    <w:rsid w:val="00A438EB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E70"/>
    <w:rsid w:val="00A507A1"/>
    <w:rsid w:val="00A508B5"/>
    <w:rsid w:val="00A523FF"/>
    <w:rsid w:val="00A52C7A"/>
    <w:rsid w:val="00A5356E"/>
    <w:rsid w:val="00A537B4"/>
    <w:rsid w:val="00A538CA"/>
    <w:rsid w:val="00A53F50"/>
    <w:rsid w:val="00A5447D"/>
    <w:rsid w:val="00A5449B"/>
    <w:rsid w:val="00A55128"/>
    <w:rsid w:val="00A55835"/>
    <w:rsid w:val="00A570EF"/>
    <w:rsid w:val="00A60759"/>
    <w:rsid w:val="00A61D78"/>
    <w:rsid w:val="00A62B37"/>
    <w:rsid w:val="00A632EB"/>
    <w:rsid w:val="00A638C7"/>
    <w:rsid w:val="00A63C72"/>
    <w:rsid w:val="00A64F18"/>
    <w:rsid w:val="00A64F6B"/>
    <w:rsid w:val="00A664C2"/>
    <w:rsid w:val="00A671CE"/>
    <w:rsid w:val="00A677DD"/>
    <w:rsid w:val="00A700FB"/>
    <w:rsid w:val="00A7021C"/>
    <w:rsid w:val="00A7024D"/>
    <w:rsid w:val="00A71FE2"/>
    <w:rsid w:val="00A7250A"/>
    <w:rsid w:val="00A725DB"/>
    <w:rsid w:val="00A72DE1"/>
    <w:rsid w:val="00A730E8"/>
    <w:rsid w:val="00A73BFE"/>
    <w:rsid w:val="00A73EBB"/>
    <w:rsid w:val="00A73F23"/>
    <w:rsid w:val="00A740DE"/>
    <w:rsid w:val="00A748A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3254"/>
    <w:rsid w:val="00A8349B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245F"/>
    <w:rsid w:val="00AA3A3B"/>
    <w:rsid w:val="00AA3A7F"/>
    <w:rsid w:val="00AA3BC5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179"/>
    <w:rsid w:val="00AB2997"/>
    <w:rsid w:val="00AB322D"/>
    <w:rsid w:val="00AB3629"/>
    <w:rsid w:val="00AB37C5"/>
    <w:rsid w:val="00AB37CE"/>
    <w:rsid w:val="00AB3E72"/>
    <w:rsid w:val="00AB4399"/>
    <w:rsid w:val="00AB4891"/>
    <w:rsid w:val="00AB502E"/>
    <w:rsid w:val="00AB7423"/>
    <w:rsid w:val="00AB7484"/>
    <w:rsid w:val="00AC27A5"/>
    <w:rsid w:val="00AC2B26"/>
    <w:rsid w:val="00AC2DCA"/>
    <w:rsid w:val="00AC32AC"/>
    <w:rsid w:val="00AC3821"/>
    <w:rsid w:val="00AC4067"/>
    <w:rsid w:val="00AC4AE7"/>
    <w:rsid w:val="00AC4FF5"/>
    <w:rsid w:val="00AC57E2"/>
    <w:rsid w:val="00AC6137"/>
    <w:rsid w:val="00AC6156"/>
    <w:rsid w:val="00AC6429"/>
    <w:rsid w:val="00AC6556"/>
    <w:rsid w:val="00AD0483"/>
    <w:rsid w:val="00AD0624"/>
    <w:rsid w:val="00AD0BA2"/>
    <w:rsid w:val="00AD1841"/>
    <w:rsid w:val="00AD3119"/>
    <w:rsid w:val="00AD386E"/>
    <w:rsid w:val="00AD3B6A"/>
    <w:rsid w:val="00AD4239"/>
    <w:rsid w:val="00AD45A8"/>
    <w:rsid w:val="00AD482F"/>
    <w:rsid w:val="00AD530D"/>
    <w:rsid w:val="00AD6FB8"/>
    <w:rsid w:val="00AD7850"/>
    <w:rsid w:val="00AE0052"/>
    <w:rsid w:val="00AE0C40"/>
    <w:rsid w:val="00AE20D4"/>
    <w:rsid w:val="00AE2CC3"/>
    <w:rsid w:val="00AE2DDF"/>
    <w:rsid w:val="00AE30CF"/>
    <w:rsid w:val="00AE3889"/>
    <w:rsid w:val="00AE3967"/>
    <w:rsid w:val="00AE4202"/>
    <w:rsid w:val="00AE45B9"/>
    <w:rsid w:val="00AE5600"/>
    <w:rsid w:val="00AE57DC"/>
    <w:rsid w:val="00AE61DB"/>
    <w:rsid w:val="00AE6F49"/>
    <w:rsid w:val="00AE7564"/>
    <w:rsid w:val="00AE7575"/>
    <w:rsid w:val="00AE7EA7"/>
    <w:rsid w:val="00AE7FD8"/>
    <w:rsid w:val="00AF01BD"/>
    <w:rsid w:val="00AF0536"/>
    <w:rsid w:val="00AF0C54"/>
    <w:rsid w:val="00AF12C9"/>
    <w:rsid w:val="00AF1890"/>
    <w:rsid w:val="00AF3473"/>
    <w:rsid w:val="00AF367B"/>
    <w:rsid w:val="00AF3EC5"/>
    <w:rsid w:val="00AF45CD"/>
    <w:rsid w:val="00AF4725"/>
    <w:rsid w:val="00AF4A07"/>
    <w:rsid w:val="00AF4E18"/>
    <w:rsid w:val="00AF4FEF"/>
    <w:rsid w:val="00AF7515"/>
    <w:rsid w:val="00B00341"/>
    <w:rsid w:val="00B0059A"/>
    <w:rsid w:val="00B00A85"/>
    <w:rsid w:val="00B010E3"/>
    <w:rsid w:val="00B01A34"/>
    <w:rsid w:val="00B02045"/>
    <w:rsid w:val="00B02D48"/>
    <w:rsid w:val="00B03847"/>
    <w:rsid w:val="00B039EC"/>
    <w:rsid w:val="00B04646"/>
    <w:rsid w:val="00B05422"/>
    <w:rsid w:val="00B05534"/>
    <w:rsid w:val="00B05999"/>
    <w:rsid w:val="00B06467"/>
    <w:rsid w:val="00B075E1"/>
    <w:rsid w:val="00B07ABB"/>
    <w:rsid w:val="00B07FFB"/>
    <w:rsid w:val="00B11C6A"/>
    <w:rsid w:val="00B12191"/>
    <w:rsid w:val="00B13226"/>
    <w:rsid w:val="00B134C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73F"/>
    <w:rsid w:val="00B21E5B"/>
    <w:rsid w:val="00B2333A"/>
    <w:rsid w:val="00B235F4"/>
    <w:rsid w:val="00B26195"/>
    <w:rsid w:val="00B26DFB"/>
    <w:rsid w:val="00B27C79"/>
    <w:rsid w:val="00B27F94"/>
    <w:rsid w:val="00B30D09"/>
    <w:rsid w:val="00B315E0"/>
    <w:rsid w:val="00B317F4"/>
    <w:rsid w:val="00B31E2B"/>
    <w:rsid w:val="00B31ED2"/>
    <w:rsid w:val="00B32DED"/>
    <w:rsid w:val="00B33250"/>
    <w:rsid w:val="00B33692"/>
    <w:rsid w:val="00B347E8"/>
    <w:rsid w:val="00B34A43"/>
    <w:rsid w:val="00B34FB1"/>
    <w:rsid w:val="00B35CC0"/>
    <w:rsid w:val="00B36071"/>
    <w:rsid w:val="00B366FA"/>
    <w:rsid w:val="00B403EF"/>
    <w:rsid w:val="00B405A0"/>
    <w:rsid w:val="00B41217"/>
    <w:rsid w:val="00B4202C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165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63D4"/>
    <w:rsid w:val="00B76750"/>
    <w:rsid w:val="00B77271"/>
    <w:rsid w:val="00B77537"/>
    <w:rsid w:val="00B77AF1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28A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56A1"/>
    <w:rsid w:val="00BA64A5"/>
    <w:rsid w:val="00BA6D64"/>
    <w:rsid w:val="00BA7518"/>
    <w:rsid w:val="00BB3825"/>
    <w:rsid w:val="00BB399B"/>
    <w:rsid w:val="00BB4CBA"/>
    <w:rsid w:val="00BB5613"/>
    <w:rsid w:val="00BB5AB0"/>
    <w:rsid w:val="00BB6430"/>
    <w:rsid w:val="00BB6A53"/>
    <w:rsid w:val="00BB6B31"/>
    <w:rsid w:val="00BB7755"/>
    <w:rsid w:val="00BB7A83"/>
    <w:rsid w:val="00BC04C0"/>
    <w:rsid w:val="00BC1288"/>
    <w:rsid w:val="00BC15A4"/>
    <w:rsid w:val="00BC1EE2"/>
    <w:rsid w:val="00BC25EE"/>
    <w:rsid w:val="00BC2F27"/>
    <w:rsid w:val="00BC35B5"/>
    <w:rsid w:val="00BC39FF"/>
    <w:rsid w:val="00BC4269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E0345"/>
    <w:rsid w:val="00BE0FD3"/>
    <w:rsid w:val="00BE180E"/>
    <w:rsid w:val="00BE1993"/>
    <w:rsid w:val="00BE2DAB"/>
    <w:rsid w:val="00BE37D4"/>
    <w:rsid w:val="00BE3BE3"/>
    <w:rsid w:val="00BE4185"/>
    <w:rsid w:val="00BE41C9"/>
    <w:rsid w:val="00BE4CB3"/>
    <w:rsid w:val="00BE50CD"/>
    <w:rsid w:val="00BE5116"/>
    <w:rsid w:val="00BE52BB"/>
    <w:rsid w:val="00BE561D"/>
    <w:rsid w:val="00BE576A"/>
    <w:rsid w:val="00BE5DD0"/>
    <w:rsid w:val="00BE5E26"/>
    <w:rsid w:val="00BE621B"/>
    <w:rsid w:val="00BE698C"/>
    <w:rsid w:val="00BE7280"/>
    <w:rsid w:val="00BE77A9"/>
    <w:rsid w:val="00BE789D"/>
    <w:rsid w:val="00BE7C01"/>
    <w:rsid w:val="00BF14E4"/>
    <w:rsid w:val="00BF14F4"/>
    <w:rsid w:val="00BF156D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58FC"/>
    <w:rsid w:val="00BF6172"/>
    <w:rsid w:val="00BF639F"/>
    <w:rsid w:val="00BF7178"/>
    <w:rsid w:val="00BF7F4B"/>
    <w:rsid w:val="00C0058C"/>
    <w:rsid w:val="00C00D56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3443"/>
    <w:rsid w:val="00C138D6"/>
    <w:rsid w:val="00C1443B"/>
    <w:rsid w:val="00C168C6"/>
    <w:rsid w:val="00C16A56"/>
    <w:rsid w:val="00C17D9F"/>
    <w:rsid w:val="00C20182"/>
    <w:rsid w:val="00C20782"/>
    <w:rsid w:val="00C20D56"/>
    <w:rsid w:val="00C20F4E"/>
    <w:rsid w:val="00C2190F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3153E"/>
    <w:rsid w:val="00C322F9"/>
    <w:rsid w:val="00C33340"/>
    <w:rsid w:val="00C33600"/>
    <w:rsid w:val="00C33E6D"/>
    <w:rsid w:val="00C344DF"/>
    <w:rsid w:val="00C364C8"/>
    <w:rsid w:val="00C367B1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2D5A"/>
    <w:rsid w:val="00C42D6F"/>
    <w:rsid w:val="00C434FF"/>
    <w:rsid w:val="00C43B02"/>
    <w:rsid w:val="00C44C60"/>
    <w:rsid w:val="00C45252"/>
    <w:rsid w:val="00C4539D"/>
    <w:rsid w:val="00C45879"/>
    <w:rsid w:val="00C458AC"/>
    <w:rsid w:val="00C460F5"/>
    <w:rsid w:val="00C466B2"/>
    <w:rsid w:val="00C4727C"/>
    <w:rsid w:val="00C4771E"/>
    <w:rsid w:val="00C47F2E"/>
    <w:rsid w:val="00C5040C"/>
    <w:rsid w:val="00C512B0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3B1"/>
    <w:rsid w:val="00C63735"/>
    <w:rsid w:val="00C63C1A"/>
    <w:rsid w:val="00C64816"/>
    <w:rsid w:val="00C65599"/>
    <w:rsid w:val="00C656E7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74D3"/>
    <w:rsid w:val="00C8027C"/>
    <w:rsid w:val="00C806E9"/>
    <w:rsid w:val="00C80817"/>
    <w:rsid w:val="00C809B9"/>
    <w:rsid w:val="00C81182"/>
    <w:rsid w:val="00C82863"/>
    <w:rsid w:val="00C82A5A"/>
    <w:rsid w:val="00C82FD1"/>
    <w:rsid w:val="00C83013"/>
    <w:rsid w:val="00C8484E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FC9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E59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678"/>
    <w:rsid w:val="00CA50A6"/>
    <w:rsid w:val="00CA5422"/>
    <w:rsid w:val="00CA665F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C004A"/>
    <w:rsid w:val="00CC1B29"/>
    <w:rsid w:val="00CC1D66"/>
    <w:rsid w:val="00CC2984"/>
    <w:rsid w:val="00CC35DB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BE7"/>
    <w:rsid w:val="00CE3C10"/>
    <w:rsid w:val="00CE41EC"/>
    <w:rsid w:val="00CE422A"/>
    <w:rsid w:val="00CE4661"/>
    <w:rsid w:val="00CE4BFB"/>
    <w:rsid w:val="00CE516C"/>
    <w:rsid w:val="00CE5D62"/>
    <w:rsid w:val="00CE6634"/>
    <w:rsid w:val="00CE6EDE"/>
    <w:rsid w:val="00CE739E"/>
    <w:rsid w:val="00CF09CF"/>
    <w:rsid w:val="00CF0BD5"/>
    <w:rsid w:val="00CF3D5C"/>
    <w:rsid w:val="00CF43CF"/>
    <w:rsid w:val="00CF46E5"/>
    <w:rsid w:val="00CF4B99"/>
    <w:rsid w:val="00CF4CE6"/>
    <w:rsid w:val="00CF4D76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33CA"/>
    <w:rsid w:val="00D03DEE"/>
    <w:rsid w:val="00D045B1"/>
    <w:rsid w:val="00D051A3"/>
    <w:rsid w:val="00D0592B"/>
    <w:rsid w:val="00D103F0"/>
    <w:rsid w:val="00D10969"/>
    <w:rsid w:val="00D10E55"/>
    <w:rsid w:val="00D1131F"/>
    <w:rsid w:val="00D121DE"/>
    <w:rsid w:val="00D12684"/>
    <w:rsid w:val="00D13AF7"/>
    <w:rsid w:val="00D141B2"/>
    <w:rsid w:val="00D14A1A"/>
    <w:rsid w:val="00D14BDC"/>
    <w:rsid w:val="00D1547D"/>
    <w:rsid w:val="00D15834"/>
    <w:rsid w:val="00D159FF"/>
    <w:rsid w:val="00D15D1D"/>
    <w:rsid w:val="00D17BF6"/>
    <w:rsid w:val="00D17D34"/>
    <w:rsid w:val="00D20A32"/>
    <w:rsid w:val="00D2143C"/>
    <w:rsid w:val="00D22708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77D"/>
    <w:rsid w:val="00D27DEC"/>
    <w:rsid w:val="00D3018A"/>
    <w:rsid w:val="00D302D5"/>
    <w:rsid w:val="00D317C2"/>
    <w:rsid w:val="00D32033"/>
    <w:rsid w:val="00D321FE"/>
    <w:rsid w:val="00D322C4"/>
    <w:rsid w:val="00D32AE8"/>
    <w:rsid w:val="00D32B0C"/>
    <w:rsid w:val="00D33418"/>
    <w:rsid w:val="00D34B96"/>
    <w:rsid w:val="00D35675"/>
    <w:rsid w:val="00D35FF3"/>
    <w:rsid w:val="00D36581"/>
    <w:rsid w:val="00D36BF4"/>
    <w:rsid w:val="00D36DC4"/>
    <w:rsid w:val="00D377E1"/>
    <w:rsid w:val="00D40292"/>
    <w:rsid w:val="00D40C3D"/>
    <w:rsid w:val="00D41368"/>
    <w:rsid w:val="00D413F6"/>
    <w:rsid w:val="00D414D6"/>
    <w:rsid w:val="00D41622"/>
    <w:rsid w:val="00D43926"/>
    <w:rsid w:val="00D44952"/>
    <w:rsid w:val="00D47B5E"/>
    <w:rsid w:val="00D500FB"/>
    <w:rsid w:val="00D504D2"/>
    <w:rsid w:val="00D507C5"/>
    <w:rsid w:val="00D51DA3"/>
    <w:rsid w:val="00D5234E"/>
    <w:rsid w:val="00D52A29"/>
    <w:rsid w:val="00D52BC4"/>
    <w:rsid w:val="00D52DEF"/>
    <w:rsid w:val="00D55157"/>
    <w:rsid w:val="00D55329"/>
    <w:rsid w:val="00D56017"/>
    <w:rsid w:val="00D575BD"/>
    <w:rsid w:val="00D60117"/>
    <w:rsid w:val="00D609DA"/>
    <w:rsid w:val="00D60DA5"/>
    <w:rsid w:val="00D613F6"/>
    <w:rsid w:val="00D61CFF"/>
    <w:rsid w:val="00D61DC2"/>
    <w:rsid w:val="00D61E64"/>
    <w:rsid w:val="00D6360C"/>
    <w:rsid w:val="00D645DF"/>
    <w:rsid w:val="00D64714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37A3"/>
    <w:rsid w:val="00D74B6B"/>
    <w:rsid w:val="00D751CA"/>
    <w:rsid w:val="00D760A8"/>
    <w:rsid w:val="00D76CB8"/>
    <w:rsid w:val="00D76E28"/>
    <w:rsid w:val="00D77A26"/>
    <w:rsid w:val="00D80C65"/>
    <w:rsid w:val="00D81D3A"/>
    <w:rsid w:val="00D82B13"/>
    <w:rsid w:val="00D8495E"/>
    <w:rsid w:val="00D850C7"/>
    <w:rsid w:val="00D85B8A"/>
    <w:rsid w:val="00D877BF"/>
    <w:rsid w:val="00D87C2E"/>
    <w:rsid w:val="00D87EC2"/>
    <w:rsid w:val="00D9074A"/>
    <w:rsid w:val="00D9097D"/>
    <w:rsid w:val="00D916AF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CE7"/>
    <w:rsid w:val="00DA598F"/>
    <w:rsid w:val="00DA6E41"/>
    <w:rsid w:val="00DA7080"/>
    <w:rsid w:val="00DA7113"/>
    <w:rsid w:val="00DA749C"/>
    <w:rsid w:val="00DA7B9F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4A5"/>
    <w:rsid w:val="00DB6D92"/>
    <w:rsid w:val="00DB728F"/>
    <w:rsid w:val="00DB7520"/>
    <w:rsid w:val="00DC036D"/>
    <w:rsid w:val="00DC0462"/>
    <w:rsid w:val="00DC0A8A"/>
    <w:rsid w:val="00DC0CBC"/>
    <w:rsid w:val="00DC0F60"/>
    <w:rsid w:val="00DC1A2A"/>
    <w:rsid w:val="00DC2BAE"/>
    <w:rsid w:val="00DC2DDF"/>
    <w:rsid w:val="00DC2ED1"/>
    <w:rsid w:val="00DC32FA"/>
    <w:rsid w:val="00DC35C9"/>
    <w:rsid w:val="00DC3841"/>
    <w:rsid w:val="00DC545A"/>
    <w:rsid w:val="00DC558E"/>
    <w:rsid w:val="00DC57BD"/>
    <w:rsid w:val="00DC6111"/>
    <w:rsid w:val="00DC67AC"/>
    <w:rsid w:val="00DC6D5F"/>
    <w:rsid w:val="00DC7278"/>
    <w:rsid w:val="00DC7503"/>
    <w:rsid w:val="00DC7B6E"/>
    <w:rsid w:val="00DC7C11"/>
    <w:rsid w:val="00DD04C5"/>
    <w:rsid w:val="00DD06F1"/>
    <w:rsid w:val="00DD0B00"/>
    <w:rsid w:val="00DD350D"/>
    <w:rsid w:val="00DD3B19"/>
    <w:rsid w:val="00DD3EB8"/>
    <w:rsid w:val="00DD4216"/>
    <w:rsid w:val="00DD4269"/>
    <w:rsid w:val="00DD4E4E"/>
    <w:rsid w:val="00DD4E92"/>
    <w:rsid w:val="00DD4F6E"/>
    <w:rsid w:val="00DD50DD"/>
    <w:rsid w:val="00DD5AE1"/>
    <w:rsid w:val="00DD605B"/>
    <w:rsid w:val="00DD607C"/>
    <w:rsid w:val="00DD60FD"/>
    <w:rsid w:val="00DD7F0D"/>
    <w:rsid w:val="00DE0E7F"/>
    <w:rsid w:val="00DE151B"/>
    <w:rsid w:val="00DE1F2B"/>
    <w:rsid w:val="00DE274C"/>
    <w:rsid w:val="00DE287D"/>
    <w:rsid w:val="00DE2A8B"/>
    <w:rsid w:val="00DE4090"/>
    <w:rsid w:val="00DE45D5"/>
    <w:rsid w:val="00DE4A17"/>
    <w:rsid w:val="00DE5003"/>
    <w:rsid w:val="00DE5855"/>
    <w:rsid w:val="00DE60A2"/>
    <w:rsid w:val="00DE7727"/>
    <w:rsid w:val="00DE7D8F"/>
    <w:rsid w:val="00DF001A"/>
    <w:rsid w:val="00DF04EB"/>
    <w:rsid w:val="00DF1383"/>
    <w:rsid w:val="00DF1C4E"/>
    <w:rsid w:val="00DF1DE9"/>
    <w:rsid w:val="00DF2100"/>
    <w:rsid w:val="00DF2A1A"/>
    <w:rsid w:val="00DF36BF"/>
    <w:rsid w:val="00DF4239"/>
    <w:rsid w:val="00DF795A"/>
    <w:rsid w:val="00DF7C5C"/>
    <w:rsid w:val="00E0078C"/>
    <w:rsid w:val="00E0095F"/>
    <w:rsid w:val="00E00C30"/>
    <w:rsid w:val="00E01707"/>
    <w:rsid w:val="00E028EE"/>
    <w:rsid w:val="00E02F3D"/>
    <w:rsid w:val="00E03A59"/>
    <w:rsid w:val="00E03A6C"/>
    <w:rsid w:val="00E03EB1"/>
    <w:rsid w:val="00E052E8"/>
    <w:rsid w:val="00E053EF"/>
    <w:rsid w:val="00E05653"/>
    <w:rsid w:val="00E05A52"/>
    <w:rsid w:val="00E05D99"/>
    <w:rsid w:val="00E067A5"/>
    <w:rsid w:val="00E10018"/>
    <w:rsid w:val="00E102A8"/>
    <w:rsid w:val="00E10F6B"/>
    <w:rsid w:val="00E115EF"/>
    <w:rsid w:val="00E117A9"/>
    <w:rsid w:val="00E119DC"/>
    <w:rsid w:val="00E12DC2"/>
    <w:rsid w:val="00E12DF2"/>
    <w:rsid w:val="00E12F74"/>
    <w:rsid w:val="00E13031"/>
    <w:rsid w:val="00E139CA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A69"/>
    <w:rsid w:val="00E27589"/>
    <w:rsid w:val="00E279AD"/>
    <w:rsid w:val="00E30D80"/>
    <w:rsid w:val="00E31302"/>
    <w:rsid w:val="00E3131F"/>
    <w:rsid w:val="00E319C5"/>
    <w:rsid w:val="00E31B55"/>
    <w:rsid w:val="00E3230E"/>
    <w:rsid w:val="00E324CC"/>
    <w:rsid w:val="00E3373D"/>
    <w:rsid w:val="00E34407"/>
    <w:rsid w:val="00E3467F"/>
    <w:rsid w:val="00E3603E"/>
    <w:rsid w:val="00E37522"/>
    <w:rsid w:val="00E3767F"/>
    <w:rsid w:val="00E37E98"/>
    <w:rsid w:val="00E413B8"/>
    <w:rsid w:val="00E41CD1"/>
    <w:rsid w:val="00E42985"/>
    <w:rsid w:val="00E42A67"/>
    <w:rsid w:val="00E42AC9"/>
    <w:rsid w:val="00E42B55"/>
    <w:rsid w:val="00E4336E"/>
    <w:rsid w:val="00E4440F"/>
    <w:rsid w:val="00E449C5"/>
    <w:rsid w:val="00E454D5"/>
    <w:rsid w:val="00E4572C"/>
    <w:rsid w:val="00E47690"/>
    <w:rsid w:val="00E479A3"/>
    <w:rsid w:val="00E47DA6"/>
    <w:rsid w:val="00E47EEB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1597"/>
    <w:rsid w:val="00E61CDE"/>
    <w:rsid w:val="00E62413"/>
    <w:rsid w:val="00E625E0"/>
    <w:rsid w:val="00E6335B"/>
    <w:rsid w:val="00E643A6"/>
    <w:rsid w:val="00E64C67"/>
    <w:rsid w:val="00E654BB"/>
    <w:rsid w:val="00E655FF"/>
    <w:rsid w:val="00E65E14"/>
    <w:rsid w:val="00E66C37"/>
    <w:rsid w:val="00E66C6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1C6C"/>
    <w:rsid w:val="00E922A3"/>
    <w:rsid w:val="00E93D31"/>
    <w:rsid w:val="00E95AE8"/>
    <w:rsid w:val="00E962DF"/>
    <w:rsid w:val="00E96786"/>
    <w:rsid w:val="00E97001"/>
    <w:rsid w:val="00E9713D"/>
    <w:rsid w:val="00E973A9"/>
    <w:rsid w:val="00E97DF4"/>
    <w:rsid w:val="00EA017D"/>
    <w:rsid w:val="00EA0F03"/>
    <w:rsid w:val="00EA1FBE"/>
    <w:rsid w:val="00EA251F"/>
    <w:rsid w:val="00EA2BF4"/>
    <w:rsid w:val="00EA2CA4"/>
    <w:rsid w:val="00EA30FC"/>
    <w:rsid w:val="00EA5DE8"/>
    <w:rsid w:val="00EA6D06"/>
    <w:rsid w:val="00EA7050"/>
    <w:rsid w:val="00EB00CA"/>
    <w:rsid w:val="00EB0492"/>
    <w:rsid w:val="00EB08D2"/>
    <w:rsid w:val="00EB08DC"/>
    <w:rsid w:val="00EB13E7"/>
    <w:rsid w:val="00EB3BD5"/>
    <w:rsid w:val="00EB3D79"/>
    <w:rsid w:val="00EB4128"/>
    <w:rsid w:val="00EB4CC3"/>
    <w:rsid w:val="00EB52E7"/>
    <w:rsid w:val="00EB5621"/>
    <w:rsid w:val="00EB615A"/>
    <w:rsid w:val="00EB63D8"/>
    <w:rsid w:val="00EB6FD8"/>
    <w:rsid w:val="00EB712D"/>
    <w:rsid w:val="00EB7AD6"/>
    <w:rsid w:val="00EB7FA8"/>
    <w:rsid w:val="00EC0520"/>
    <w:rsid w:val="00EC0632"/>
    <w:rsid w:val="00EC09CD"/>
    <w:rsid w:val="00EC1708"/>
    <w:rsid w:val="00EC2BA6"/>
    <w:rsid w:val="00EC2E36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242C"/>
    <w:rsid w:val="00ED33AC"/>
    <w:rsid w:val="00ED3686"/>
    <w:rsid w:val="00ED4EF3"/>
    <w:rsid w:val="00ED58D4"/>
    <w:rsid w:val="00ED5D30"/>
    <w:rsid w:val="00EE0966"/>
    <w:rsid w:val="00EE1449"/>
    <w:rsid w:val="00EE21FF"/>
    <w:rsid w:val="00EE32DE"/>
    <w:rsid w:val="00EE39D6"/>
    <w:rsid w:val="00EE41D1"/>
    <w:rsid w:val="00EE4A13"/>
    <w:rsid w:val="00EE4CB7"/>
    <w:rsid w:val="00EE5AB6"/>
    <w:rsid w:val="00EE64CA"/>
    <w:rsid w:val="00EE678D"/>
    <w:rsid w:val="00EE6DF1"/>
    <w:rsid w:val="00EE7C25"/>
    <w:rsid w:val="00EE7D34"/>
    <w:rsid w:val="00EE7D43"/>
    <w:rsid w:val="00EF0786"/>
    <w:rsid w:val="00EF0929"/>
    <w:rsid w:val="00EF137B"/>
    <w:rsid w:val="00EF1C97"/>
    <w:rsid w:val="00EF1CFE"/>
    <w:rsid w:val="00EF1EDC"/>
    <w:rsid w:val="00EF2310"/>
    <w:rsid w:val="00EF236D"/>
    <w:rsid w:val="00EF2E8F"/>
    <w:rsid w:val="00EF3079"/>
    <w:rsid w:val="00EF3B0A"/>
    <w:rsid w:val="00EF4764"/>
    <w:rsid w:val="00EF5453"/>
    <w:rsid w:val="00EF61B2"/>
    <w:rsid w:val="00EF63F4"/>
    <w:rsid w:val="00EF74E7"/>
    <w:rsid w:val="00F0018C"/>
    <w:rsid w:val="00F008A4"/>
    <w:rsid w:val="00F00AA8"/>
    <w:rsid w:val="00F020C7"/>
    <w:rsid w:val="00F02C08"/>
    <w:rsid w:val="00F032E5"/>
    <w:rsid w:val="00F0378D"/>
    <w:rsid w:val="00F04AE3"/>
    <w:rsid w:val="00F0584A"/>
    <w:rsid w:val="00F0653A"/>
    <w:rsid w:val="00F06C6C"/>
    <w:rsid w:val="00F076F4"/>
    <w:rsid w:val="00F07EB5"/>
    <w:rsid w:val="00F07F6E"/>
    <w:rsid w:val="00F10B16"/>
    <w:rsid w:val="00F10C82"/>
    <w:rsid w:val="00F11A32"/>
    <w:rsid w:val="00F11E39"/>
    <w:rsid w:val="00F122FA"/>
    <w:rsid w:val="00F12DAD"/>
    <w:rsid w:val="00F136F7"/>
    <w:rsid w:val="00F13E5A"/>
    <w:rsid w:val="00F1445D"/>
    <w:rsid w:val="00F1450A"/>
    <w:rsid w:val="00F14A3D"/>
    <w:rsid w:val="00F15201"/>
    <w:rsid w:val="00F15345"/>
    <w:rsid w:val="00F15B6F"/>
    <w:rsid w:val="00F17461"/>
    <w:rsid w:val="00F17792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E3"/>
    <w:rsid w:val="00F2401C"/>
    <w:rsid w:val="00F24A3A"/>
    <w:rsid w:val="00F25225"/>
    <w:rsid w:val="00F2536F"/>
    <w:rsid w:val="00F254D3"/>
    <w:rsid w:val="00F25D98"/>
    <w:rsid w:val="00F261D9"/>
    <w:rsid w:val="00F26815"/>
    <w:rsid w:val="00F300AE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74B8"/>
    <w:rsid w:val="00F414C4"/>
    <w:rsid w:val="00F42BE7"/>
    <w:rsid w:val="00F42F83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E07"/>
    <w:rsid w:val="00F50F2A"/>
    <w:rsid w:val="00F513AA"/>
    <w:rsid w:val="00F51AAB"/>
    <w:rsid w:val="00F5374E"/>
    <w:rsid w:val="00F53831"/>
    <w:rsid w:val="00F53EBD"/>
    <w:rsid w:val="00F5423E"/>
    <w:rsid w:val="00F54EA6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3694"/>
    <w:rsid w:val="00F63C33"/>
    <w:rsid w:val="00F6454F"/>
    <w:rsid w:val="00F646A7"/>
    <w:rsid w:val="00F64A00"/>
    <w:rsid w:val="00F64EDF"/>
    <w:rsid w:val="00F664F6"/>
    <w:rsid w:val="00F66799"/>
    <w:rsid w:val="00F67AA6"/>
    <w:rsid w:val="00F67B81"/>
    <w:rsid w:val="00F70253"/>
    <w:rsid w:val="00F7148A"/>
    <w:rsid w:val="00F717A0"/>
    <w:rsid w:val="00F71CEF"/>
    <w:rsid w:val="00F72697"/>
    <w:rsid w:val="00F7338B"/>
    <w:rsid w:val="00F73D02"/>
    <w:rsid w:val="00F73DD8"/>
    <w:rsid w:val="00F7461E"/>
    <w:rsid w:val="00F7583A"/>
    <w:rsid w:val="00F75BCF"/>
    <w:rsid w:val="00F75C77"/>
    <w:rsid w:val="00F75F6B"/>
    <w:rsid w:val="00F767E5"/>
    <w:rsid w:val="00F7699E"/>
    <w:rsid w:val="00F7725B"/>
    <w:rsid w:val="00F77268"/>
    <w:rsid w:val="00F80276"/>
    <w:rsid w:val="00F80DBD"/>
    <w:rsid w:val="00F81236"/>
    <w:rsid w:val="00F812DD"/>
    <w:rsid w:val="00F8132A"/>
    <w:rsid w:val="00F824CF"/>
    <w:rsid w:val="00F82DDE"/>
    <w:rsid w:val="00F834DD"/>
    <w:rsid w:val="00F83882"/>
    <w:rsid w:val="00F83E08"/>
    <w:rsid w:val="00F83E8C"/>
    <w:rsid w:val="00F84699"/>
    <w:rsid w:val="00F84C50"/>
    <w:rsid w:val="00F84C75"/>
    <w:rsid w:val="00F858AF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3F3"/>
    <w:rsid w:val="00F9648F"/>
    <w:rsid w:val="00F96777"/>
    <w:rsid w:val="00F96A52"/>
    <w:rsid w:val="00F96B99"/>
    <w:rsid w:val="00F96E07"/>
    <w:rsid w:val="00FA099F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842"/>
    <w:rsid w:val="00FA5F61"/>
    <w:rsid w:val="00FA5FA8"/>
    <w:rsid w:val="00FA62B3"/>
    <w:rsid w:val="00FA65A1"/>
    <w:rsid w:val="00FA69E5"/>
    <w:rsid w:val="00FA6AD4"/>
    <w:rsid w:val="00FA7DC8"/>
    <w:rsid w:val="00FA7F99"/>
    <w:rsid w:val="00FB034B"/>
    <w:rsid w:val="00FB075F"/>
    <w:rsid w:val="00FB084E"/>
    <w:rsid w:val="00FB0C0A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9B6"/>
    <w:rsid w:val="00FC2524"/>
    <w:rsid w:val="00FC29D1"/>
    <w:rsid w:val="00FC39A4"/>
    <w:rsid w:val="00FC4079"/>
    <w:rsid w:val="00FC46CF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0C0A"/>
    <w:rsid w:val="00FD2124"/>
    <w:rsid w:val="00FD2A85"/>
    <w:rsid w:val="00FD2C05"/>
    <w:rsid w:val="00FD2EF1"/>
    <w:rsid w:val="00FD3E24"/>
    <w:rsid w:val="00FD41F9"/>
    <w:rsid w:val="00FD46A2"/>
    <w:rsid w:val="00FD5D04"/>
    <w:rsid w:val="00FE01AE"/>
    <w:rsid w:val="00FE0C26"/>
    <w:rsid w:val="00FE174A"/>
    <w:rsid w:val="00FE197B"/>
    <w:rsid w:val="00FE23CC"/>
    <w:rsid w:val="00FE39BA"/>
    <w:rsid w:val="00FE4721"/>
    <w:rsid w:val="00FE4872"/>
    <w:rsid w:val="00FE49B8"/>
    <w:rsid w:val="00FE536E"/>
    <w:rsid w:val="00FE55FE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AE0"/>
    <w:rsid w:val="00FF5CA9"/>
    <w:rsid w:val="00FF63A5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FA8C12"/>
  <w15:chartTrackingRefBased/>
  <w15:docId w15:val="{6CB3F461-4A26-407A-97A9-A6A27BC39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B1Char">
    <w:name w:val="B1 Char"/>
    <w:rsid w:val="00A664C2"/>
    <w:rPr>
      <w:lang w:val="en-GB"/>
    </w:rPr>
  </w:style>
  <w:style w:type="character" w:customStyle="1" w:styleId="TFZchn">
    <w:name w:val="TF Zchn"/>
    <w:rsid w:val="00A664C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15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5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103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9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38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D5AA6-4EE9-4D02-83C7-52F622B2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Xipeng Zhu</cp:lastModifiedBy>
  <cp:revision>4</cp:revision>
  <cp:lastPrinted>2009-04-22T16:01:00Z</cp:lastPrinted>
  <dcterms:created xsi:type="dcterms:W3CDTF">2018-11-03T02:25:00Z</dcterms:created>
  <dcterms:modified xsi:type="dcterms:W3CDTF">2018-11-03T06:31:00Z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AdHocReviewCycleID">
    <vt:i4>1302077769</vt:i4>
  </property>
  <property fmtid="{D5CDD505-2E9C-101B-9397-08002B2CF9AE}" pid="10" name="_NewReviewCycle">
    <vt:lpwstr/>
  </property>
  <property fmtid="{D5CDD505-2E9C-101B-9397-08002B2CF9AE}" pid="11" name="_EmailSubject">
    <vt:lpwstr>Comments on uploaded papers</vt:lpwstr>
  </property>
  <property fmtid="{D5CDD505-2E9C-101B-9397-08002B2CF9AE}" pid="12" name="_AuthorEmail">
    <vt:lpwstr>llopes@qti.qualcomm.com</vt:lpwstr>
  </property>
  <property fmtid="{D5CDD505-2E9C-101B-9397-08002B2CF9AE}" pid="13" name="_AuthorEmailDisplayName">
    <vt:lpwstr>Luis Lopes</vt:lpwstr>
  </property>
  <property fmtid="{D5CDD505-2E9C-101B-9397-08002B2CF9AE}" pid="14" name="_ReviewingToolsShownOnce">
    <vt:lpwstr/>
  </property>
</Properties>
</file>